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DE5B" w14:textId="0D8386D1" w:rsidR="00BC037C" w:rsidRPr="00B713A2" w:rsidRDefault="00BA2FC7" w:rsidP="001E5B00">
      <w:pPr>
        <w:spacing w:line="32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09D7C5EA" wp14:editId="0390A0A2">
                <wp:simplePos x="0" y="0"/>
                <wp:positionH relativeFrom="column">
                  <wp:posOffset>4892040</wp:posOffset>
                </wp:positionH>
                <wp:positionV relativeFrom="paragraph">
                  <wp:posOffset>-584200</wp:posOffset>
                </wp:positionV>
                <wp:extent cx="661988" cy="381000"/>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661988" cy="381000"/>
                        </a:xfrm>
                        <a:prstGeom prst="rect">
                          <a:avLst/>
                        </a:prstGeom>
                        <a:solidFill>
                          <a:schemeClr val="lt1"/>
                        </a:solidFill>
                        <a:ln w="6350">
                          <a:noFill/>
                        </a:ln>
                      </wps:spPr>
                      <wps:txbx>
                        <w:txbxContent>
                          <w:p w14:paraId="126C9EBE" w14:textId="676A9C2A" w:rsidR="00BA2FC7" w:rsidRDefault="00BA2FC7">
                            <w:bookmarkStart w:id="0" w:name="_GoBack"/>
                            <w:r>
                              <w:rPr>
                                <w:rFonts w:hint="eastAsia"/>
                              </w:rPr>
                              <w:t>資料</w:t>
                            </w:r>
                            <w:r>
                              <w:t>①</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7C5EA" id="_x0000_t202" coordsize="21600,21600" o:spt="202" path="m,l,21600r21600,l21600,xe">
                <v:stroke joinstyle="miter"/>
                <v:path gradientshapeok="t" o:connecttype="rect"/>
              </v:shapetype>
              <v:shape id="テキスト ボックス 1" o:spid="_x0000_s1026" type="#_x0000_t202" style="position:absolute;left:0;text-align:left;margin-left:385.2pt;margin-top:-46pt;width:52.1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" fillcolor="white [3201]" stroked="f" strokeweight=".5pt">
                <v:textbox>
                  <w:txbxContent>
                    <w:p w14:paraId="126C9EBE" w14:textId="676A9C2A" w:rsidR="00BA2FC7" w:rsidRDefault="00BA2FC7">
                      <w:bookmarkStart w:id="1" w:name="_GoBack"/>
                      <w:r>
                        <w:rPr>
                          <w:rFonts w:hint="eastAsia"/>
                        </w:rPr>
                        <w:t>資料</w:t>
                      </w:r>
                      <w:r>
                        <w:t>①</w:t>
                      </w:r>
                      <w:bookmarkEnd w:id="1"/>
                    </w:p>
                  </w:txbxContent>
                </v:textbox>
              </v:shape>
            </w:pict>
          </mc:Fallback>
        </mc:AlternateContent>
      </w:r>
      <w:r w:rsidR="00F03ABC" w:rsidRPr="00B713A2">
        <w:rPr>
          <w:rFonts w:ascii="ＭＳ Ｐゴシック" w:eastAsia="ＭＳ Ｐゴシック" w:hAnsi="ＭＳ Ｐゴシック" w:hint="eastAsia"/>
          <w:sz w:val="28"/>
          <w:szCs w:val="28"/>
        </w:rPr>
        <w:t>志津南学区</w:t>
      </w:r>
      <w:r w:rsidR="001E5B00" w:rsidRPr="00B713A2">
        <w:rPr>
          <w:rFonts w:ascii="ＭＳ Ｐゴシック" w:eastAsia="ＭＳ Ｐゴシック" w:hAnsi="ＭＳ Ｐゴシック" w:hint="eastAsia"/>
          <w:sz w:val="28"/>
          <w:szCs w:val="28"/>
        </w:rPr>
        <w:t>・地区防災計画策定支援</w:t>
      </w:r>
    </w:p>
    <w:p w14:paraId="1C5BD8AF" w14:textId="04865DF3" w:rsidR="005B4BCD" w:rsidRPr="00B713A2" w:rsidRDefault="008442BA" w:rsidP="001E5B00">
      <w:pPr>
        <w:spacing w:line="320" w:lineRule="exact"/>
        <w:jc w:val="center"/>
        <w:rPr>
          <w:rFonts w:ascii="ＭＳ Ｐゴシック" w:eastAsia="ＭＳ Ｐゴシック" w:hAnsi="ＭＳ Ｐゴシック"/>
          <w:sz w:val="28"/>
          <w:szCs w:val="28"/>
        </w:rPr>
      </w:pPr>
      <w:r w:rsidRPr="00B713A2">
        <w:rPr>
          <w:rFonts w:ascii="ＭＳ Ｐゴシック" w:eastAsia="ＭＳ Ｐゴシック" w:hAnsi="ＭＳ Ｐゴシック" w:hint="eastAsia"/>
          <w:sz w:val="28"/>
          <w:szCs w:val="28"/>
        </w:rPr>
        <w:t>議事録</w:t>
      </w:r>
      <w:r w:rsidR="00265D9C" w:rsidRPr="00B713A2">
        <w:rPr>
          <w:rFonts w:ascii="ＭＳ Ｐゴシック" w:eastAsia="ＭＳ Ｐゴシック" w:hAnsi="ＭＳ Ｐゴシック" w:hint="eastAsia"/>
          <w:sz w:val="28"/>
          <w:szCs w:val="28"/>
        </w:rPr>
        <w:t>（第</w:t>
      </w:r>
      <w:r w:rsidR="00732DF7" w:rsidRPr="00B713A2">
        <w:rPr>
          <w:rFonts w:ascii="ＭＳ Ｐゴシック" w:eastAsia="ＭＳ Ｐゴシック" w:hAnsi="ＭＳ Ｐゴシック" w:hint="eastAsia"/>
          <w:sz w:val="28"/>
          <w:szCs w:val="28"/>
        </w:rPr>
        <w:t>２</w:t>
      </w:r>
      <w:r w:rsidR="00AD29EF" w:rsidRPr="00B713A2">
        <w:rPr>
          <w:rFonts w:ascii="ＭＳ Ｐゴシック" w:eastAsia="ＭＳ Ｐゴシック" w:hAnsi="ＭＳ Ｐゴシック" w:hint="eastAsia"/>
          <w:sz w:val="28"/>
          <w:szCs w:val="28"/>
        </w:rPr>
        <w:t>回）</w:t>
      </w:r>
    </w:p>
    <w:p w14:paraId="018AC8BF" w14:textId="4443E91B" w:rsidR="004F6667" w:rsidRPr="00B713A2" w:rsidRDefault="004F6667" w:rsidP="004F6667">
      <w:pPr>
        <w:jc w:val="center"/>
        <w:rPr>
          <w:rFonts w:ascii="ＭＳ Ｐゴシック" w:eastAsia="ＭＳ Ｐゴシック" w:hAnsi="ＭＳ Ｐゴシック"/>
        </w:rPr>
      </w:pPr>
    </w:p>
    <w:p w14:paraId="7C52809B" w14:textId="22F63147" w:rsidR="004F6667" w:rsidRPr="00B713A2" w:rsidRDefault="004F6667" w:rsidP="008442BA">
      <w:pPr>
        <w:jc w:val="right"/>
        <w:rPr>
          <w:rFonts w:ascii="ＭＳ 明朝" w:hAnsi="ＭＳ 明朝"/>
          <w:szCs w:val="21"/>
        </w:rPr>
      </w:pPr>
      <w:r w:rsidRPr="00B713A2">
        <w:rPr>
          <w:rFonts w:ascii="ＭＳ Ｐゴシック" w:eastAsia="ＭＳ Ｐゴシック" w:hAnsi="ＭＳ Ｐゴシック" w:hint="eastAsia"/>
          <w:szCs w:val="21"/>
        </w:rPr>
        <w:t xml:space="preserve">　　　　　　　　　　　　　　　　　</w:t>
      </w:r>
      <w:r w:rsidRPr="00B713A2">
        <w:rPr>
          <w:rFonts w:ascii="ＭＳ 明朝" w:hAnsi="ＭＳ 明朝" w:hint="eastAsia"/>
          <w:szCs w:val="21"/>
        </w:rPr>
        <w:t xml:space="preserve">　日時：令和</w:t>
      </w:r>
      <w:r w:rsidR="00F03ABC" w:rsidRPr="00B713A2">
        <w:rPr>
          <w:rFonts w:ascii="ＭＳ 明朝" w:hAnsi="ＭＳ 明朝"/>
          <w:szCs w:val="21"/>
        </w:rPr>
        <w:t>7</w:t>
      </w:r>
      <w:r w:rsidRPr="00B713A2">
        <w:rPr>
          <w:rFonts w:ascii="ＭＳ 明朝" w:hAnsi="ＭＳ 明朝" w:hint="eastAsia"/>
          <w:szCs w:val="21"/>
        </w:rPr>
        <w:t>年</w:t>
      </w:r>
      <w:r w:rsidR="00972FFC" w:rsidRPr="00B713A2">
        <w:rPr>
          <w:rFonts w:ascii="ＭＳ 明朝" w:hAnsi="ＭＳ 明朝"/>
          <w:szCs w:val="21"/>
        </w:rPr>
        <w:t>7</w:t>
      </w:r>
      <w:r w:rsidRPr="00B713A2">
        <w:rPr>
          <w:rFonts w:ascii="ＭＳ 明朝" w:hAnsi="ＭＳ 明朝" w:hint="eastAsia"/>
          <w:szCs w:val="21"/>
        </w:rPr>
        <w:t>月</w:t>
      </w:r>
      <w:r w:rsidR="00F03ABC" w:rsidRPr="00B713A2">
        <w:rPr>
          <w:rFonts w:ascii="ＭＳ 明朝" w:hAnsi="ＭＳ 明朝"/>
          <w:szCs w:val="21"/>
        </w:rPr>
        <w:t>1</w:t>
      </w:r>
      <w:r w:rsidR="00972FFC" w:rsidRPr="00B713A2">
        <w:rPr>
          <w:rFonts w:ascii="ＭＳ 明朝" w:hAnsi="ＭＳ 明朝"/>
          <w:szCs w:val="21"/>
        </w:rPr>
        <w:t>1</w:t>
      </w:r>
      <w:r w:rsidRPr="00B713A2">
        <w:rPr>
          <w:rFonts w:ascii="ＭＳ 明朝" w:hAnsi="ＭＳ 明朝" w:hint="eastAsia"/>
          <w:szCs w:val="21"/>
        </w:rPr>
        <w:t>日(</w:t>
      </w:r>
      <w:r w:rsidR="00972FFC" w:rsidRPr="00B713A2">
        <w:rPr>
          <w:rFonts w:ascii="ＭＳ 明朝" w:hAnsi="ＭＳ 明朝" w:hint="eastAsia"/>
          <w:szCs w:val="21"/>
        </w:rPr>
        <w:t>金</w:t>
      </w:r>
      <w:r w:rsidRPr="00B713A2">
        <w:rPr>
          <w:rFonts w:ascii="ＭＳ 明朝" w:hAnsi="ＭＳ 明朝"/>
          <w:szCs w:val="21"/>
        </w:rPr>
        <w:t>)</w:t>
      </w:r>
      <w:r w:rsidR="00E9744E" w:rsidRPr="00B713A2">
        <w:rPr>
          <w:rFonts w:ascii="ＭＳ 明朝" w:hAnsi="ＭＳ 明朝" w:hint="eastAsia"/>
          <w:szCs w:val="21"/>
        </w:rPr>
        <w:t xml:space="preserve">　1</w:t>
      </w:r>
      <w:r w:rsidR="00E9744E" w:rsidRPr="00B713A2">
        <w:rPr>
          <w:rFonts w:ascii="ＭＳ 明朝" w:hAnsi="ＭＳ 明朝"/>
          <w:szCs w:val="21"/>
        </w:rPr>
        <w:t>9</w:t>
      </w:r>
      <w:r w:rsidRPr="00B713A2">
        <w:rPr>
          <w:rFonts w:ascii="ＭＳ 明朝" w:hAnsi="ＭＳ 明朝" w:hint="eastAsia"/>
          <w:szCs w:val="21"/>
        </w:rPr>
        <w:t>時</w:t>
      </w:r>
      <w:r w:rsidR="008442BA" w:rsidRPr="00B713A2">
        <w:rPr>
          <w:rFonts w:ascii="ＭＳ 明朝" w:hAnsi="ＭＳ 明朝"/>
          <w:szCs w:val="21"/>
        </w:rPr>
        <w:t>-</w:t>
      </w:r>
    </w:p>
    <w:p w14:paraId="70FE8907" w14:textId="5B0F9442" w:rsidR="004F6667" w:rsidRPr="00B713A2" w:rsidRDefault="004F6667" w:rsidP="008442BA">
      <w:pPr>
        <w:jc w:val="right"/>
        <w:rPr>
          <w:rFonts w:ascii="ＭＳ 明朝" w:hAnsi="ＭＳ 明朝"/>
          <w:szCs w:val="21"/>
        </w:rPr>
      </w:pPr>
      <w:r w:rsidRPr="00B713A2">
        <w:rPr>
          <w:rFonts w:ascii="ＭＳ 明朝" w:hAnsi="ＭＳ 明朝" w:hint="eastAsia"/>
          <w:szCs w:val="21"/>
        </w:rPr>
        <w:t xml:space="preserve">　　　　　　　　　　　　　　　　　　場所：</w:t>
      </w:r>
      <w:r w:rsidR="00F03ABC" w:rsidRPr="00B713A2">
        <w:rPr>
          <w:rFonts w:ascii="ＭＳ 明朝" w:hAnsi="ＭＳ 明朝" w:hint="eastAsia"/>
          <w:szCs w:val="21"/>
        </w:rPr>
        <w:t>志津南</w:t>
      </w:r>
      <w:r w:rsidRPr="00B713A2">
        <w:rPr>
          <w:rFonts w:ascii="ＭＳ 明朝" w:hAnsi="ＭＳ 明朝" w:hint="eastAsia"/>
          <w:szCs w:val="21"/>
        </w:rPr>
        <w:t>まちづくりセンター</w:t>
      </w:r>
    </w:p>
    <w:p w14:paraId="31FDA680" w14:textId="6AE94447" w:rsidR="004F6667" w:rsidRPr="00B713A2" w:rsidRDefault="004F6667">
      <w:pPr>
        <w:rPr>
          <w:rFonts w:ascii="ＭＳ 明朝" w:hAnsi="ＭＳ 明朝"/>
          <w:szCs w:val="21"/>
        </w:rPr>
      </w:pPr>
    </w:p>
    <w:p w14:paraId="7288BD42" w14:textId="44C82240" w:rsidR="008442BA" w:rsidRPr="00B713A2" w:rsidRDefault="00732DF7" w:rsidP="00732DF7">
      <w:pPr>
        <w:rPr>
          <w:rFonts w:ascii="ＭＳ ゴシック" w:eastAsia="ＭＳ ゴシック" w:hAnsi="ＭＳ ゴシック"/>
          <w:szCs w:val="21"/>
        </w:rPr>
      </w:pPr>
      <w:r w:rsidRPr="00B713A2">
        <w:rPr>
          <w:rFonts w:ascii="ＭＳ ゴシック" w:eastAsia="ＭＳ ゴシック" w:hAnsi="ＭＳ ゴシック" w:hint="eastAsia"/>
          <w:szCs w:val="21"/>
        </w:rPr>
        <w:t>１．</w:t>
      </w:r>
      <w:r w:rsidR="008442BA" w:rsidRPr="00B713A2">
        <w:rPr>
          <w:rFonts w:ascii="ＭＳ ゴシック" w:eastAsia="ＭＳ ゴシック" w:hAnsi="ＭＳ ゴシック" w:hint="eastAsia"/>
          <w:szCs w:val="21"/>
        </w:rPr>
        <w:t>出席者</w:t>
      </w:r>
    </w:p>
    <w:p w14:paraId="21D82594" w14:textId="611945FD" w:rsidR="0079317C" w:rsidRPr="00B713A2" w:rsidRDefault="0079317C" w:rsidP="0079317C">
      <w:pPr>
        <w:pStyle w:val="a3"/>
        <w:ind w:leftChars="0" w:left="440"/>
        <w:rPr>
          <w:rFonts w:ascii="ＭＳ 明朝" w:hAnsi="ＭＳ 明朝"/>
          <w:szCs w:val="21"/>
        </w:rPr>
      </w:pPr>
      <w:r w:rsidRPr="00B713A2">
        <w:rPr>
          <w:rFonts w:ascii="ＭＳ 明朝" w:hAnsi="ＭＳ 明朝" w:hint="eastAsia"/>
          <w:spacing w:val="63"/>
          <w:kern w:val="0"/>
          <w:szCs w:val="21"/>
          <w:fitText w:val="1890" w:id="-693899775"/>
        </w:rPr>
        <w:t>コア</w:t>
      </w:r>
      <w:r w:rsidR="008442BA" w:rsidRPr="00B713A2">
        <w:rPr>
          <w:rFonts w:ascii="ＭＳ 明朝" w:hAnsi="ＭＳ 明朝" w:hint="eastAsia"/>
          <w:spacing w:val="63"/>
          <w:kern w:val="0"/>
          <w:szCs w:val="21"/>
          <w:fitText w:val="1890" w:id="-693899775"/>
        </w:rPr>
        <w:t>メンバ</w:t>
      </w:r>
      <w:r w:rsidR="008442BA" w:rsidRPr="00B713A2">
        <w:rPr>
          <w:rFonts w:ascii="ＭＳ 明朝" w:hAnsi="ＭＳ 明朝" w:hint="eastAsia"/>
          <w:kern w:val="0"/>
          <w:szCs w:val="21"/>
          <w:fitText w:val="1890" w:id="-693899775"/>
        </w:rPr>
        <w:t>ー</w:t>
      </w:r>
      <w:r w:rsidR="008442BA" w:rsidRPr="00B713A2">
        <w:rPr>
          <w:rFonts w:ascii="ＭＳ 明朝" w:hAnsi="ＭＳ 明朝" w:hint="eastAsia"/>
          <w:szCs w:val="21"/>
        </w:rPr>
        <w:t>：</w:t>
      </w:r>
      <w:r w:rsidRPr="00B713A2">
        <w:rPr>
          <w:rFonts w:ascii="ＭＳ 明朝" w:hAnsi="ＭＳ 明朝" w:hint="eastAsia"/>
          <w:szCs w:val="21"/>
        </w:rPr>
        <w:t>四方</w:t>
      </w:r>
      <w:r w:rsidR="008442BA" w:rsidRPr="00B713A2">
        <w:rPr>
          <w:rFonts w:ascii="ＭＳ 明朝" w:hAnsi="ＭＳ 明朝" w:hint="eastAsia"/>
          <w:szCs w:val="21"/>
        </w:rPr>
        <w:t>さま、</w:t>
      </w:r>
      <w:r w:rsidRPr="00B713A2">
        <w:rPr>
          <w:rFonts w:ascii="ＭＳ 明朝" w:hAnsi="ＭＳ 明朝" w:hint="eastAsia"/>
          <w:szCs w:val="21"/>
        </w:rPr>
        <w:t>高岡</w:t>
      </w:r>
      <w:r w:rsidR="008442BA" w:rsidRPr="00B713A2">
        <w:rPr>
          <w:rFonts w:ascii="ＭＳ 明朝" w:hAnsi="ＭＳ 明朝" w:hint="eastAsia"/>
          <w:szCs w:val="21"/>
        </w:rPr>
        <w:t>さま、</w:t>
      </w:r>
      <w:r w:rsidRPr="00B713A2">
        <w:rPr>
          <w:rFonts w:ascii="ＭＳ 明朝" w:hAnsi="ＭＳ 明朝" w:hint="eastAsia"/>
          <w:szCs w:val="21"/>
        </w:rPr>
        <w:t>佐藤</w:t>
      </w:r>
      <w:r w:rsidR="008442BA" w:rsidRPr="00B713A2">
        <w:rPr>
          <w:rFonts w:ascii="ＭＳ 明朝" w:hAnsi="ＭＳ 明朝" w:hint="eastAsia"/>
          <w:szCs w:val="21"/>
        </w:rPr>
        <w:t>さま、</w:t>
      </w:r>
      <w:r w:rsidRPr="00B713A2">
        <w:rPr>
          <w:rFonts w:ascii="ＭＳ 明朝" w:hAnsi="ＭＳ 明朝" w:hint="eastAsia"/>
          <w:szCs w:val="21"/>
        </w:rPr>
        <w:t>河辺</w:t>
      </w:r>
      <w:r w:rsidR="008442BA" w:rsidRPr="00B713A2">
        <w:rPr>
          <w:rFonts w:ascii="ＭＳ 明朝" w:hAnsi="ＭＳ 明朝" w:hint="eastAsia"/>
          <w:szCs w:val="21"/>
        </w:rPr>
        <w:t>さま、</w:t>
      </w:r>
      <w:r w:rsidRPr="00B713A2">
        <w:rPr>
          <w:rFonts w:ascii="ＭＳ 明朝" w:hAnsi="ＭＳ 明朝" w:hint="eastAsia"/>
          <w:szCs w:val="21"/>
        </w:rPr>
        <w:t>白</w:t>
      </w:r>
      <w:r w:rsidR="00ED30B5" w:rsidRPr="00B713A2">
        <w:rPr>
          <w:rFonts w:ascii="ＭＳ 明朝" w:hAnsi="ＭＳ 明朝" w:hint="eastAsia"/>
          <w:szCs w:val="21"/>
        </w:rPr>
        <w:t>瀧</w:t>
      </w:r>
      <w:r w:rsidR="008442BA" w:rsidRPr="00B713A2">
        <w:rPr>
          <w:rFonts w:ascii="ＭＳ 明朝" w:hAnsi="ＭＳ 明朝" w:hint="eastAsia"/>
          <w:szCs w:val="21"/>
        </w:rPr>
        <w:t>さま、</w:t>
      </w:r>
    </w:p>
    <w:p w14:paraId="400ACC31" w14:textId="76A3389E" w:rsidR="0079317C" w:rsidRPr="00B713A2" w:rsidRDefault="0079317C" w:rsidP="00972FFC">
      <w:pPr>
        <w:pStyle w:val="a3"/>
        <w:ind w:leftChars="0" w:left="1280" w:firstLineChars="600" w:firstLine="1260"/>
        <w:rPr>
          <w:rFonts w:ascii="ＭＳ 明朝" w:hAnsi="ＭＳ 明朝"/>
          <w:szCs w:val="21"/>
        </w:rPr>
      </w:pPr>
      <w:r w:rsidRPr="00B713A2">
        <w:rPr>
          <w:rFonts w:ascii="ＭＳ 明朝" w:hAnsi="ＭＳ 明朝" w:hint="eastAsia"/>
          <w:szCs w:val="21"/>
        </w:rPr>
        <w:t>大脇</w:t>
      </w:r>
      <w:r w:rsidR="008442BA" w:rsidRPr="00B713A2">
        <w:rPr>
          <w:rFonts w:ascii="ＭＳ 明朝" w:hAnsi="ＭＳ 明朝" w:hint="eastAsia"/>
          <w:szCs w:val="21"/>
        </w:rPr>
        <w:t>さま、</w:t>
      </w:r>
      <w:r w:rsidRPr="00B713A2">
        <w:rPr>
          <w:rFonts w:ascii="ＭＳ 明朝" w:hAnsi="ＭＳ 明朝" w:hint="eastAsia"/>
          <w:szCs w:val="21"/>
        </w:rPr>
        <w:t>中作</w:t>
      </w:r>
      <w:r w:rsidR="008442BA" w:rsidRPr="00B713A2">
        <w:rPr>
          <w:rFonts w:ascii="ＭＳ 明朝" w:hAnsi="ＭＳ 明朝" w:hint="eastAsia"/>
          <w:szCs w:val="21"/>
        </w:rPr>
        <w:t>さま</w:t>
      </w:r>
      <w:r w:rsidRPr="00B713A2">
        <w:rPr>
          <w:rFonts w:ascii="ＭＳ 明朝" w:hAnsi="ＭＳ 明朝" w:hint="eastAsia"/>
          <w:szCs w:val="21"/>
        </w:rPr>
        <w:t>、北村さま</w:t>
      </w:r>
    </w:p>
    <w:p w14:paraId="05207DCA" w14:textId="17A3956D" w:rsidR="008442BA" w:rsidRPr="00B713A2" w:rsidRDefault="00F03ABC" w:rsidP="008442BA">
      <w:pPr>
        <w:pStyle w:val="a3"/>
        <w:ind w:leftChars="0" w:left="440"/>
        <w:rPr>
          <w:rFonts w:ascii="ＭＳ 明朝" w:hAnsi="ＭＳ 明朝"/>
          <w:szCs w:val="21"/>
        </w:rPr>
      </w:pPr>
      <w:r w:rsidRPr="00B713A2">
        <w:rPr>
          <w:rFonts w:ascii="ＭＳ 明朝" w:hAnsi="ＭＳ 明朝" w:hint="eastAsia"/>
          <w:szCs w:val="21"/>
        </w:rPr>
        <w:t>志津南</w:t>
      </w:r>
      <w:r w:rsidR="008442BA" w:rsidRPr="00B713A2">
        <w:rPr>
          <w:rFonts w:ascii="ＭＳ 明朝" w:hAnsi="ＭＳ 明朝" w:hint="eastAsia"/>
          <w:szCs w:val="21"/>
        </w:rPr>
        <w:t>まちづくりセンター：</w:t>
      </w:r>
      <w:r w:rsidR="0079317C" w:rsidRPr="00B713A2">
        <w:rPr>
          <w:rFonts w:ascii="ＭＳ 明朝" w:hAnsi="ＭＳ 明朝" w:hint="eastAsia"/>
          <w:szCs w:val="21"/>
        </w:rPr>
        <w:t>長谷川</w:t>
      </w:r>
      <w:r w:rsidR="00A81638" w:rsidRPr="00B713A2">
        <w:rPr>
          <w:rFonts w:ascii="ＭＳ 明朝" w:hAnsi="ＭＳ 明朝" w:hint="eastAsia"/>
          <w:szCs w:val="21"/>
        </w:rPr>
        <w:t>さま</w:t>
      </w:r>
    </w:p>
    <w:p w14:paraId="6067AE26" w14:textId="77777777" w:rsidR="00F31E9C" w:rsidRPr="00B713A2" w:rsidRDefault="00F03ABC" w:rsidP="008442BA">
      <w:pPr>
        <w:pStyle w:val="a3"/>
        <w:ind w:leftChars="0" w:left="440"/>
        <w:rPr>
          <w:rFonts w:ascii="ＭＳ 明朝" w:hAnsi="ＭＳ 明朝"/>
          <w:szCs w:val="21"/>
        </w:rPr>
      </w:pPr>
      <w:r w:rsidRPr="00B713A2">
        <w:rPr>
          <w:rFonts w:ascii="ＭＳ 明朝" w:hAnsi="ＭＳ 明朝" w:hint="eastAsia"/>
          <w:spacing w:val="105"/>
          <w:kern w:val="0"/>
          <w:szCs w:val="21"/>
          <w:fitText w:val="1890" w:id="-693899520"/>
        </w:rPr>
        <w:t>立命館</w:t>
      </w:r>
      <w:r w:rsidR="008442BA" w:rsidRPr="00B713A2">
        <w:rPr>
          <w:rFonts w:ascii="ＭＳ 明朝" w:hAnsi="ＭＳ 明朝" w:hint="eastAsia"/>
          <w:spacing w:val="105"/>
          <w:kern w:val="0"/>
          <w:szCs w:val="21"/>
          <w:fitText w:val="1890" w:id="-693899520"/>
        </w:rPr>
        <w:t>大</w:t>
      </w:r>
      <w:r w:rsidR="008442BA" w:rsidRPr="00B713A2">
        <w:rPr>
          <w:rFonts w:ascii="ＭＳ 明朝" w:hAnsi="ＭＳ 明朝" w:hint="eastAsia"/>
          <w:kern w:val="0"/>
          <w:szCs w:val="21"/>
          <w:fitText w:val="1890" w:id="-693899520"/>
        </w:rPr>
        <w:t>学</w:t>
      </w:r>
      <w:r w:rsidR="008442BA" w:rsidRPr="00B713A2">
        <w:rPr>
          <w:rFonts w:ascii="ＭＳ 明朝" w:hAnsi="ＭＳ 明朝" w:hint="eastAsia"/>
          <w:szCs w:val="21"/>
        </w:rPr>
        <w:t>：</w:t>
      </w:r>
      <w:r w:rsidRPr="00B713A2">
        <w:rPr>
          <w:rFonts w:ascii="ＭＳ 明朝" w:hAnsi="ＭＳ 明朝" w:hint="eastAsia"/>
          <w:szCs w:val="21"/>
        </w:rPr>
        <w:t>金</w:t>
      </w:r>
      <w:r w:rsidR="008442BA" w:rsidRPr="00B713A2">
        <w:rPr>
          <w:rFonts w:ascii="ＭＳ 明朝" w:hAnsi="ＭＳ 明朝" w:hint="eastAsia"/>
          <w:szCs w:val="21"/>
        </w:rPr>
        <w:t>先生</w:t>
      </w:r>
      <w:r w:rsidRPr="00B713A2">
        <w:rPr>
          <w:rFonts w:ascii="ＭＳ 明朝" w:hAnsi="ＭＳ 明朝" w:hint="eastAsia"/>
          <w:szCs w:val="21"/>
        </w:rPr>
        <w:t xml:space="preserve">　</w:t>
      </w:r>
    </w:p>
    <w:p w14:paraId="4A864FCD" w14:textId="5DF99CB4" w:rsidR="008442BA" w:rsidRPr="00B713A2" w:rsidRDefault="00F31E9C" w:rsidP="008442BA">
      <w:pPr>
        <w:pStyle w:val="a3"/>
        <w:ind w:leftChars="0" w:left="440"/>
        <w:rPr>
          <w:rFonts w:ascii="ＭＳ 明朝" w:hAnsi="ＭＳ 明朝"/>
          <w:szCs w:val="21"/>
        </w:rPr>
      </w:pPr>
      <w:r w:rsidRPr="00B713A2">
        <w:rPr>
          <w:rFonts w:ascii="ＭＳ 明朝" w:hAnsi="ＭＳ 明朝" w:hint="eastAsia"/>
          <w:spacing w:val="35"/>
          <w:kern w:val="0"/>
          <w:szCs w:val="21"/>
          <w:fitText w:val="1890" w:id="-693899519"/>
        </w:rPr>
        <w:t>立命館大学</w:t>
      </w:r>
      <w:r w:rsidR="00F03ABC" w:rsidRPr="00B713A2">
        <w:rPr>
          <w:rFonts w:ascii="ＭＳ 明朝" w:hAnsi="ＭＳ 明朝" w:hint="eastAsia"/>
          <w:spacing w:val="35"/>
          <w:kern w:val="0"/>
          <w:szCs w:val="21"/>
          <w:fitText w:val="1890" w:id="-693899519"/>
        </w:rPr>
        <w:t>学</w:t>
      </w:r>
      <w:r w:rsidR="00F03ABC" w:rsidRPr="00B713A2">
        <w:rPr>
          <w:rFonts w:ascii="ＭＳ 明朝" w:hAnsi="ＭＳ 明朝" w:hint="eastAsia"/>
          <w:kern w:val="0"/>
          <w:szCs w:val="21"/>
          <w:fitText w:val="1890" w:id="-693899519"/>
        </w:rPr>
        <w:t>生</w:t>
      </w:r>
      <w:r w:rsidR="00F03ABC" w:rsidRPr="00B713A2">
        <w:rPr>
          <w:rFonts w:ascii="ＭＳ 明朝" w:hAnsi="ＭＳ 明朝" w:hint="eastAsia"/>
          <w:szCs w:val="21"/>
        </w:rPr>
        <w:t>：６名</w:t>
      </w:r>
    </w:p>
    <w:p w14:paraId="5DF4845F" w14:textId="364BD229" w:rsidR="0079317C" w:rsidRPr="00B713A2" w:rsidRDefault="008442BA" w:rsidP="0079317C">
      <w:pPr>
        <w:pStyle w:val="a3"/>
        <w:ind w:leftChars="0" w:left="440"/>
        <w:rPr>
          <w:rFonts w:ascii="ＭＳ 明朝" w:hAnsi="ＭＳ 明朝"/>
          <w:szCs w:val="21"/>
        </w:rPr>
      </w:pPr>
      <w:r w:rsidRPr="00B713A2">
        <w:rPr>
          <w:rFonts w:ascii="ＭＳ 明朝" w:hAnsi="ＭＳ 明朝" w:hint="eastAsia"/>
          <w:spacing w:val="35"/>
          <w:kern w:val="0"/>
          <w:szCs w:val="21"/>
          <w:fitText w:val="1890" w:id="-693899517"/>
        </w:rPr>
        <w:t>草津市危機管</w:t>
      </w:r>
      <w:r w:rsidRPr="00B713A2">
        <w:rPr>
          <w:rFonts w:ascii="ＭＳ 明朝" w:hAnsi="ＭＳ 明朝" w:hint="eastAsia"/>
          <w:kern w:val="0"/>
          <w:szCs w:val="21"/>
          <w:fitText w:val="1890" w:id="-693899517"/>
        </w:rPr>
        <w:t>理</w:t>
      </w:r>
      <w:r w:rsidRPr="00B713A2">
        <w:rPr>
          <w:rFonts w:ascii="ＭＳ 明朝" w:hAnsi="ＭＳ 明朝" w:hint="eastAsia"/>
          <w:szCs w:val="21"/>
        </w:rPr>
        <w:t>：</w:t>
      </w:r>
      <w:r w:rsidR="003A1F6B" w:rsidRPr="00B713A2">
        <w:rPr>
          <w:rFonts w:ascii="ＭＳ 明朝" w:hAnsi="ＭＳ 明朝" w:hint="eastAsia"/>
          <w:szCs w:val="21"/>
        </w:rPr>
        <w:t>川元さま、</w:t>
      </w:r>
      <w:r w:rsidRPr="00B713A2">
        <w:rPr>
          <w:rFonts w:ascii="ＭＳ 明朝" w:hAnsi="ＭＳ 明朝" w:hint="eastAsia"/>
          <w:szCs w:val="21"/>
        </w:rPr>
        <w:t>伴さま</w:t>
      </w:r>
      <w:r w:rsidR="0079317C" w:rsidRPr="00B713A2">
        <w:rPr>
          <w:rFonts w:ascii="ＭＳ 明朝" w:hAnsi="ＭＳ 明朝" w:hint="eastAsia"/>
          <w:szCs w:val="21"/>
        </w:rPr>
        <w:t>、小川さま</w:t>
      </w:r>
    </w:p>
    <w:p w14:paraId="02210B81" w14:textId="73D49C54" w:rsidR="009B4164" w:rsidRPr="00B713A2" w:rsidRDefault="008442BA" w:rsidP="0079317C">
      <w:pPr>
        <w:pStyle w:val="a3"/>
        <w:ind w:leftChars="0" w:left="440"/>
        <w:rPr>
          <w:rFonts w:ascii="ＭＳ 明朝" w:hAnsi="ＭＳ 明朝" w:cs="Apple Color Emoji"/>
          <w:szCs w:val="21"/>
        </w:rPr>
      </w:pPr>
      <w:r w:rsidRPr="00B713A2">
        <w:rPr>
          <w:rFonts w:ascii="ＭＳ 明朝" w:hAnsi="ＭＳ 明朝" w:hint="eastAsia"/>
          <w:spacing w:val="15"/>
          <w:kern w:val="0"/>
          <w:szCs w:val="21"/>
          <w:fitText w:val="1890" w:id="-693899516"/>
        </w:rPr>
        <w:t>関西情報センタ</w:t>
      </w:r>
      <w:r w:rsidRPr="00B713A2">
        <w:rPr>
          <w:rFonts w:ascii="ＭＳ 明朝" w:hAnsi="ＭＳ 明朝" w:hint="eastAsia"/>
          <w:kern w:val="0"/>
          <w:szCs w:val="21"/>
          <w:fitText w:val="1890" w:id="-693899516"/>
        </w:rPr>
        <w:t>ー</w:t>
      </w:r>
      <w:r w:rsidR="00732DF7" w:rsidRPr="00B713A2">
        <w:rPr>
          <w:rFonts w:ascii="ＭＳ 明朝" w:hAnsi="ＭＳ 明朝" w:hint="eastAsia"/>
          <w:szCs w:val="21"/>
        </w:rPr>
        <w:t>：</w:t>
      </w:r>
      <w:r w:rsidR="00972FFC" w:rsidRPr="00B713A2">
        <w:rPr>
          <w:rFonts w:ascii="ＭＳ 明朝" w:hAnsi="ＭＳ 明朝" w:hint="eastAsia"/>
          <w:szCs w:val="21"/>
        </w:rPr>
        <w:t>坊農、</w:t>
      </w:r>
      <w:r w:rsidR="0079317C" w:rsidRPr="00B713A2">
        <w:rPr>
          <w:rFonts w:ascii="ＭＳ 明朝" w:hAnsi="ＭＳ 明朝" w:hint="eastAsia"/>
          <w:szCs w:val="21"/>
        </w:rPr>
        <w:t>西田、</w:t>
      </w:r>
      <w:r w:rsidR="00732DF7" w:rsidRPr="00B713A2">
        <w:rPr>
          <w:rFonts w:ascii="ＭＳ 明朝" w:hAnsi="ＭＳ 明朝" w:hint="eastAsia"/>
          <w:szCs w:val="21"/>
        </w:rPr>
        <w:t>別所</w:t>
      </w:r>
      <w:r w:rsidRPr="00B713A2">
        <w:rPr>
          <w:rFonts w:ascii="ＭＳ 明朝" w:hAnsi="ＭＳ 明朝" w:hint="eastAsia"/>
          <w:szCs w:val="21"/>
        </w:rPr>
        <w:t>（</w:t>
      </w:r>
      <w:r w:rsidRPr="00B713A2">
        <w:rPr>
          <w:rFonts w:ascii="ＭＳ 明朝" w:hAnsi="ＭＳ 明朝" w:cs="Apple Color Emoji" w:hint="eastAsia"/>
          <w:szCs w:val="21"/>
        </w:rPr>
        <w:t>記）</w:t>
      </w:r>
    </w:p>
    <w:p w14:paraId="7499E756" w14:textId="77777777" w:rsidR="0079317C" w:rsidRPr="00B713A2" w:rsidRDefault="0079317C" w:rsidP="008442BA">
      <w:pPr>
        <w:pStyle w:val="a3"/>
        <w:ind w:leftChars="0" w:left="440"/>
        <w:rPr>
          <w:rFonts w:ascii="ＭＳ 明朝" w:hAnsi="ＭＳ 明朝" w:cs="Apple Color Emoji"/>
          <w:szCs w:val="21"/>
        </w:rPr>
      </w:pPr>
    </w:p>
    <w:p w14:paraId="505D5A62" w14:textId="261B85FE" w:rsidR="00F31E9C" w:rsidRPr="00B713A2" w:rsidRDefault="00732DF7" w:rsidP="00732DF7">
      <w:pPr>
        <w:rPr>
          <w:rFonts w:ascii="ＭＳ ゴシック" w:eastAsia="ＭＳ ゴシック" w:hAnsi="ＭＳ ゴシック" w:cs="Apple Color Emoji"/>
          <w:szCs w:val="21"/>
        </w:rPr>
      </w:pPr>
      <w:r w:rsidRPr="00B713A2">
        <w:rPr>
          <w:rFonts w:ascii="ＭＳ ゴシック" w:eastAsia="ＭＳ ゴシック" w:hAnsi="ＭＳ ゴシック" w:cs="Apple Color Emoji" w:hint="eastAsia"/>
          <w:szCs w:val="21"/>
        </w:rPr>
        <w:t>２．四方会長挨拶</w:t>
      </w:r>
    </w:p>
    <w:p w14:paraId="1D4F6C17" w14:textId="586696A6" w:rsidR="003A1F6B" w:rsidRPr="00B713A2" w:rsidRDefault="00B12FDE" w:rsidP="00732DF7">
      <w:pPr>
        <w:ind w:leftChars="200" w:left="420"/>
        <w:rPr>
          <w:rFonts w:ascii="ＭＳ 明朝" w:hAnsi="ＭＳ 明朝" w:cs="Apple Color Emoji"/>
          <w:szCs w:val="21"/>
        </w:rPr>
      </w:pPr>
      <w:r w:rsidRPr="00B713A2">
        <w:rPr>
          <w:rFonts w:ascii="ＭＳ 明朝" w:hAnsi="ＭＳ 明朝" w:cs="Apple Color Emoji" w:hint="eastAsia"/>
          <w:szCs w:val="21"/>
        </w:rPr>
        <w:t>本日の会議では、</w:t>
      </w:r>
      <w:r w:rsidR="00732DF7" w:rsidRPr="00B713A2">
        <w:rPr>
          <w:rFonts w:ascii="ＭＳ 明朝" w:hAnsi="ＭＳ 明朝" w:cs="Apple Color Emoji" w:hint="eastAsia"/>
          <w:szCs w:val="21"/>
        </w:rPr>
        <w:t>議論の叩き台となる資料を用いて、コアメンバーによる検討を行い、次回ＷＳで成果を確認する。</w:t>
      </w:r>
    </w:p>
    <w:p w14:paraId="54C57AC1" w14:textId="77777777" w:rsidR="00F2504E" w:rsidRPr="00B713A2" w:rsidRDefault="00F2504E" w:rsidP="008442BA">
      <w:pPr>
        <w:pStyle w:val="a3"/>
        <w:ind w:leftChars="0" w:left="440"/>
        <w:rPr>
          <w:rFonts w:ascii="ＭＳ 明朝" w:hAnsi="ＭＳ 明朝" w:cs="Apple Color Emoji"/>
          <w:szCs w:val="21"/>
        </w:rPr>
      </w:pPr>
    </w:p>
    <w:p w14:paraId="4ECCF5DB" w14:textId="3C39059B" w:rsidR="00B11709" w:rsidRPr="00B713A2" w:rsidRDefault="00732DF7" w:rsidP="00732DF7">
      <w:pPr>
        <w:rPr>
          <w:rFonts w:ascii="ＭＳ ゴシック" w:eastAsia="ＭＳ ゴシック" w:hAnsi="ＭＳ ゴシック"/>
          <w:szCs w:val="21"/>
        </w:rPr>
      </w:pPr>
      <w:r w:rsidRPr="00B713A2">
        <w:rPr>
          <w:rFonts w:ascii="ＭＳ ゴシック" w:eastAsia="ＭＳ ゴシック" w:hAnsi="ＭＳ ゴシック" w:hint="eastAsia"/>
          <w:szCs w:val="21"/>
        </w:rPr>
        <w:t>３．配布資料確認</w:t>
      </w:r>
    </w:p>
    <w:p w14:paraId="5615111A" w14:textId="66DB9092"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【資料】</w:t>
      </w:r>
    </w:p>
    <w:p w14:paraId="729F0D43" w14:textId="10C964CA"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・特別委員会答申の地図→第２回検討完了</w:t>
      </w:r>
    </w:p>
    <w:p w14:paraId="7BF802EE" w14:textId="40C30016"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・災害時の行動および情報連携の流れ→第２回検討完了</w:t>
      </w:r>
    </w:p>
    <w:p w14:paraId="2D3E5157" w14:textId="13E732A6"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・災害対策本部立ち上げ基準→第２回検討完了</w:t>
      </w:r>
    </w:p>
    <w:p w14:paraId="3D600BB9" w14:textId="278EB7F0"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・災害対策本部の体制（１）→第２回検討完了</w:t>
      </w:r>
    </w:p>
    <w:p w14:paraId="26D71A8C" w14:textId="02470AAC"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・災害対策本部の体制（２）→第３回以降検討</w:t>
      </w:r>
    </w:p>
    <w:p w14:paraId="4A795B4D" w14:textId="755A1FE3"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・志津南災害対策本部の役割→第３回以降検討</w:t>
      </w:r>
    </w:p>
    <w:p w14:paraId="2D9377E4" w14:textId="1D863636"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・情報集約体制→第３回以降検討</w:t>
      </w:r>
    </w:p>
    <w:p w14:paraId="5BBFC360" w14:textId="40DA7B13"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・安否確認方法→第３回以降検討</w:t>
      </w:r>
    </w:p>
    <w:p w14:paraId="1870A5AC" w14:textId="18B0705B" w:rsidR="00283CC3" w:rsidRPr="00B713A2" w:rsidRDefault="00283CC3" w:rsidP="00283CC3">
      <w:pPr>
        <w:pStyle w:val="a3"/>
        <w:ind w:leftChars="0" w:left="440"/>
        <w:rPr>
          <w:rFonts w:ascii="ＭＳ 明朝" w:hAnsi="ＭＳ 明朝"/>
          <w:szCs w:val="21"/>
        </w:rPr>
      </w:pPr>
      <w:r w:rsidRPr="00B713A2">
        <w:rPr>
          <w:rFonts w:ascii="ＭＳ 明朝" w:hAnsi="ＭＳ 明朝" w:hint="eastAsia"/>
          <w:szCs w:val="21"/>
        </w:rPr>
        <w:t>・広域拠点について→第３回以降検討</w:t>
      </w:r>
    </w:p>
    <w:p w14:paraId="3741DE18" w14:textId="43D30E7A"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・指定避難所の開設・運営・閉鎖までの流れ→第３回以降検討</w:t>
      </w:r>
    </w:p>
    <w:p w14:paraId="21AB4670" w14:textId="12DF39BC"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・＜参考＞草津市避難所開設キット→第３回以降検討</w:t>
      </w:r>
    </w:p>
    <w:p w14:paraId="2D2DDD79" w14:textId="18B6ABDA"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・＜参考＞トランシーバーのススメ→第３回以降検討</w:t>
      </w:r>
    </w:p>
    <w:p w14:paraId="57536650" w14:textId="77777777" w:rsidR="00283CC3" w:rsidRPr="00B713A2" w:rsidRDefault="00283CC3" w:rsidP="00B11709">
      <w:pPr>
        <w:pStyle w:val="a3"/>
        <w:ind w:leftChars="0" w:left="440"/>
        <w:rPr>
          <w:rFonts w:ascii="ＭＳ 明朝" w:hAnsi="ＭＳ 明朝"/>
          <w:szCs w:val="21"/>
        </w:rPr>
      </w:pPr>
    </w:p>
    <w:p w14:paraId="719E1BD3" w14:textId="2C286BE3" w:rsidR="00283CC3" w:rsidRPr="00B713A2" w:rsidRDefault="00283CC3" w:rsidP="00B11709">
      <w:pPr>
        <w:pStyle w:val="a3"/>
        <w:ind w:leftChars="0" w:left="440"/>
        <w:rPr>
          <w:rFonts w:ascii="ＭＳ 明朝" w:hAnsi="ＭＳ 明朝"/>
          <w:szCs w:val="21"/>
        </w:rPr>
      </w:pPr>
      <w:r w:rsidRPr="00B713A2">
        <w:rPr>
          <w:rFonts w:ascii="ＭＳ 明朝" w:hAnsi="ＭＳ 明朝" w:hint="eastAsia"/>
          <w:szCs w:val="21"/>
        </w:rPr>
        <w:t>【説明】</w:t>
      </w:r>
    </w:p>
    <w:p w14:paraId="748BA9BD" w14:textId="653A208D" w:rsidR="00B11709" w:rsidRPr="00B713A2" w:rsidRDefault="00283CC3" w:rsidP="00283CC3">
      <w:pPr>
        <w:pStyle w:val="a3"/>
        <w:ind w:leftChars="200" w:left="630" w:hangingChars="100" w:hanging="210"/>
        <w:rPr>
          <w:rFonts w:ascii="ＭＳ 明朝" w:hAnsi="ＭＳ 明朝"/>
          <w:szCs w:val="21"/>
        </w:rPr>
      </w:pPr>
      <w:r w:rsidRPr="00B713A2">
        <w:rPr>
          <w:rFonts w:ascii="ＭＳ 明朝" w:hAnsi="ＭＳ 明朝" w:hint="eastAsia"/>
          <w:szCs w:val="21"/>
        </w:rPr>
        <w:t>・</w:t>
      </w:r>
      <w:r w:rsidR="00732DF7" w:rsidRPr="00B713A2">
        <w:rPr>
          <w:rFonts w:ascii="ＭＳ 明朝" w:hAnsi="ＭＳ 明朝" w:hint="eastAsia"/>
          <w:szCs w:val="21"/>
        </w:rPr>
        <w:t>配布した資料は</w:t>
      </w:r>
      <w:r w:rsidRPr="00B713A2">
        <w:rPr>
          <w:rFonts w:ascii="ＭＳ 明朝" w:hAnsi="ＭＳ 明朝" w:hint="eastAsia"/>
          <w:szCs w:val="21"/>
        </w:rPr>
        <w:t>細かく書かれているが</w:t>
      </w:r>
      <w:r w:rsidR="00732DF7" w:rsidRPr="00B713A2">
        <w:rPr>
          <w:rFonts w:ascii="ＭＳ 明朝" w:hAnsi="ＭＳ 明朝" w:hint="eastAsia"/>
          <w:szCs w:val="21"/>
        </w:rPr>
        <w:t>あくまで例であり、叩き台である。志津南に合</w:t>
      </w:r>
      <w:r w:rsidR="00732DF7" w:rsidRPr="00B713A2">
        <w:rPr>
          <w:rFonts w:ascii="ＭＳ 明朝" w:hAnsi="ＭＳ 明朝" w:hint="eastAsia"/>
          <w:szCs w:val="21"/>
        </w:rPr>
        <w:lastRenderedPageBreak/>
        <w:t>った計画になるようブラッシュアップしていきたい。</w:t>
      </w:r>
    </w:p>
    <w:p w14:paraId="070651DA" w14:textId="6846E5AE" w:rsidR="00B11709" w:rsidRPr="00B713A2" w:rsidRDefault="00283CC3" w:rsidP="00283CC3">
      <w:pPr>
        <w:pStyle w:val="a3"/>
        <w:ind w:leftChars="200" w:left="630" w:hangingChars="100" w:hanging="210"/>
        <w:rPr>
          <w:rFonts w:ascii="ＭＳ 明朝" w:hAnsi="ＭＳ 明朝"/>
          <w:szCs w:val="21"/>
        </w:rPr>
      </w:pPr>
      <w:r w:rsidRPr="00B713A2">
        <w:rPr>
          <w:rFonts w:ascii="ＭＳ 明朝" w:hAnsi="ＭＳ 明朝" w:hint="eastAsia"/>
          <w:szCs w:val="21"/>
        </w:rPr>
        <w:t>・</w:t>
      </w:r>
      <w:r w:rsidR="00EC5862" w:rsidRPr="00B713A2">
        <w:rPr>
          <w:rFonts w:ascii="ＭＳ 明朝" w:hAnsi="ＭＳ 明朝" w:hint="eastAsia"/>
          <w:szCs w:val="21"/>
        </w:rPr>
        <w:t>各テーブルに配布しているＡ３の紙に、ピンクの付箋：課題、青の付箋：対策、黄の付箋：達成プロセスを貼っていっていただきたい。</w:t>
      </w:r>
    </w:p>
    <w:p w14:paraId="51CFBBCF" w14:textId="77777777" w:rsidR="00EC5862" w:rsidRPr="00B713A2" w:rsidRDefault="00EC5862" w:rsidP="00B11709">
      <w:pPr>
        <w:pStyle w:val="a3"/>
        <w:ind w:leftChars="0" w:left="440"/>
        <w:rPr>
          <w:rFonts w:ascii="ＭＳ ゴシック" w:eastAsia="ＭＳ ゴシック" w:hAnsi="ＭＳ ゴシック"/>
          <w:szCs w:val="21"/>
        </w:rPr>
      </w:pPr>
    </w:p>
    <w:p w14:paraId="14E7D385" w14:textId="59CE09E7" w:rsidR="00EC5862" w:rsidRPr="00B713A2" w:rsidRDefault="00732DF7" w:rsidP="00614E5F">
      <w:pPr>
        <w:spacing w:line="380" w:lineRule="exact"/>
        <w:rPr>
          <w:rFonts w:ascii="ＭＳ ゴシック" w:eastAsia="ＭＳ ゴシック" w:hAnsi="ＭＳ ゴシック"/>
          <w:szCs w:val="21"/>
        </w:rPr>
      </w:pPr>
      <w:r w:rsidRPr="00B713A2">
        <w:rPr>
          <w:rFonts w:ascii="ＭＳ ゴシック" w:eastAsia="ＭＳ ゴシック" w:hAnsi="ＭＳ ゴシック" w:hint="eastAsia"/>
          <w:szCs w:val="21"/>
        </w:rPr>
        <w:t>４．</w:t>
      </w:r>
      <w:r w:rsidR="00972FFC" w:rsidRPr="00B713A2">
        <w:rPr>
          <w:rFonts w:ascii="ＭＳ ゴシック" w:eastAsia="ＭＳ ゴシック" w:hAnsi="ＭＳ ゴシック" w:hint="eastAsia"/>
          <w:szCs w:val="21"/>
        </w:rPr>
        <w:t>志津南での地震被害想定と広域避難所情報</w:t>
      </w:r>
      <w:r w:rsidR="00F31E9C" w:rsidRPr="00B713A2">
        <w:rPr>
          <w:rFonts w:ascii="ＭＳ ゴシック" w:eastAsia="ＭＳ ゴシック" w:hAnsi="ＭＳ ゴシック" w:hint="eastAsia"/>
          <w:szCs w:val="21"/>
        </w:rPr>
        <w:t>（関西情報センター：別所）</w:t>
      </w:r>
    </w:p>
    <w:p w14:paraId="505ECC0B" w14:textId="6020BE78" w:rsidR="00EC5862" w:rsidRPr="00B713A2" w:rsidRDefault="00EC5862" w:rsidP="00614E5F">
      <w:pPr>
        <w:spacing w:line="380" w:lineRule="exact"/>
        <w:rPr>
          <w:rFonts w:ascii="ＭＳ 明朝" w:hAnsi="ＭＳ 明朝"/>
          <w:szCs w:val="21"/>
        </w:rPr>
      </w:pPr>
      <w:r w:rsidRPr="00B713A2">
        <w:rPr>
          <w:rFonts w:ascii="ＭＳ 明朝" w:hAnsi="ＭＳ 明朝" w:hint="eastAsia"/>
          <w:szCs w:val="21"/>
        </w:rPr>
        <w:t xml:space="preserve">　【説明内容】</w:t>
      </w:r>
    </w:p>
    <w:p w14:paraId="5957189A" w14:textId="425368CA" w:rsidR="003F7F90" w:rsidRPr="00B713A2" w:rsidRDefault="00732DF7" w:rsidP="00614E5F">
      <w:pPr>
        <w:spacing w:line="380" w:lineRule="exact"/>
        <w:ind w:leftChars="200" w:left="630" w:hangingChars="100" w:hanging="210"/>
        <w:rPr>
          <w:rFonts w:ascii="ＭＳ 明朝" w:hAnsi="ＭＳ 明朝"/>
          <w:szCs w:val="21"/>
        </w:rPr>
      </w:pPr>
      <w:r w:rsidRPr="00B713A2">
        <w:rPr>
          <w:rFonts w:ascii="ＭＳ 明朝" w:hAnsi="ＭＳ 明朝" w:hint="eastAsia"/>
          <w:szCs w:val="21"/>
        </w:rPr>
        <w:t>・</w:t>
      </w:r>
      <w:r w:rsidR="00EC5862" w:rsidRPr="00B713A2">
        <w:rPr>
          <w:rFonts w:ascii="ＭＳ 明朝" w:hAnsi="ＭＳ 明朝" w:hint="eastAsia"/>
          <w:szCs w:val="21"/>
        </w:rPr>
        <w:t>南海トラフ地震の発生確率は30年間で80%、その際の草津市の震度は６強と想定されている</w:t>
      </w:r>
    </w:p>
    <w:p w14:paraId="0D472199" w14:textId="2FEEC7B0" w:rsidR="00EC5862" w:rsidRPr="00B713A2" w:rsidRDefault="00EC5862" w:rsidP="00614E5F">
      <w:pPr>
        <w:spacing w:line="380" w:lineRule="exact"/>
        <w:ind w:left="630" w:hangingChars="300" w:hanging="630"/>
        <w:rPr>
          <w:rFonts w:ascii="ＭＳ 明朝" w:hAnsi="ＭＳ 明朝"/>
          <w:szCs w:val="21"/>
        </w:rPr>
      </w:pPr>
      <w:r w:rsidRPr="00B713A2">
        <w:rPr>
          <w:rFonts w:ascii="ＭＳ 明朝" w:hAnsi="ＭＳ 明朝" w:hint="eastAsia"/>
          <w:szCs w:val="21"/>
        </w:rPr>
        <w:t xml:space="preserve">　　・琵琶湖西岸断層帯による地震の発生確率は30年間で～3%、震度７が想定されている</w:t>
      </w:r>
    </w:p>
    <w:p w14:paraId="75D7AB6A" w14:textId="3FE82342" w:rsidR="00EC5862" w:rsidRPr="00B713A2" w:rsidRDefault="00EC5862" w:rsidP="00614E5F">
      <w:pPr>
        <w:spacing w:line="380" w:lineRule="exact"/>
        <w:ind w:left="630" w:hangingChars="300" w:hanging="630"/>
        <w:rPr>
          <w:rFonts w:ascii="ＭＳ 明朝" w:hAnsi="ＭＳ 明朝"/>
          <w:szCs w:val="21"/>
        </w:rPr>
      </w:pPr>
      <w:r w:rsidRPr="00B713A2">
        <w:rPr>
          <w:rFonts w:ascii="ＭＳ 明朝" w:hAnsi="ＭＳ 明朝" w:hint="eastAsia"/>
          <w:szCs w:val="21"/>
        </w:rPr>
        <w:t xml:space="preserve">　　・家屋や住民の被害想定・避難所や収容人数について、草津市からの情報をまとめ報告があった</w:t>
      </w:r>
    </w:p>
    <w:p w14:paraId="0BE667EA" w14:textId="3CEF82E1" w:rsidR="00B11709" w:rsidRPr="00B713A2" w:rsidRDefault="00B11709" w:rsidP="00614E5F">
      <w:pPr>
        <w:spacing w:line="380" w:lineRule="exact"/>
        <w:ind w:firstLineChars="100" w:firstLine="210"/>
        <w:rPr>
          <w:rFonts w:ascii="ＭＳ 明朝" w:hAnsi="ＭＳ 明朝"/>
          <w:szCs w:val="21"/>
        </w:rPr>
      </w:pPr>
      <w:r w:rsidRPr="00B713A2">
        <w:rPr>
          <w:rFonts w:ascii="ＭＳ 明朝" w:hAnsi="ＭＳ 明朝" w:hint="eastAsia"/>
          <w:szCs w:val="21"/>
        </w:rPr>
        <w:t>【質疑応答】（</w:t>
      </w:r>
      <w:r w:rsidR="00EC5862" w:rsidRPr="00B713A2">
        <w:rPr>
          <w:rFonts w:ascii="ＭＳ 明朝" w:hAnsi="ＭＳ 明朝" w:hint="eastAsia"/>
          <w:szCs w:val="21"/>
        </w:rPr>
        <w:t>Ｑ：</w:t>
      </w:r>
      <w:r w:rsidRPr="00B713A2">
        <w:rPr>
          <w:rFonts w:ascii="ＭＳ 明朝" w:hAnsi="ＭＳ 明朝" w:hint="eastAsia"/>
          <w:szCs w:val="21"/>
        </w:rPr>
        <w:t xml:space="preserve">質問　</w:t>
      </w:r>
      <w:r w:rsidR="00EC5862" w:rsidRPr="00B713A2">
        <w:rPr>
          <w:rFonts w:ascii="ＭＳ 明朝" w:hAnsi="ＭＳ 明朝" w:hint="eastAsia"/>
          <w:szCs w:val="21"/>
        </w:rPr>
        <w:t>Ａ：</w:t>
      </w:r>
      <w:r w:rsidRPr="00B713A2">
        <w:rPr>
          <w:rFonts w:ascii="ＭＳ 明朝" w:hAnsi="ＭＳ 明朝" w:hint="eastAsia"/>
          <w:szCs w:val="21"/>
        </w:rPr>
        <w:t xml:space="preserve">回答　</w:t>
      </w:r>
      <w:r w:rsidR="00EC5862" w:rsidRPr="00B713A2">
        <w:rPr>
          <w:rFonts w:ascii="ＭＳ 明朝" w:hAnsi="ＭＳ 明朝" w:hint="eastAsia"/>
          <w:szCs w:val="21"/>
        </w:rPr>
        <w:t>Ｏ：</w:t>
      </w:r>
      <w:r w:rsidRPr="00B713A2">
        <w:rPr>
          <w:rFonts w:ascii="ＭＳ 明朝" w:hAnsi="ＭＳ 明朝" w:hint="eastAsia"/>
          <w:szCs w:val="21"/>
        </w:rPr>
        <w:t>意見）</w:t>
      </w:r>
    </w:p>
    <w:p w14:paraId="45B99A33" w14:textId="7580B828" w:rsidR="00B11709" w:rsidRPr="00B713A2" w:rsidRDefault="00EC5862" w:rsidP="00614E5F">
      <w:pPr>
        <w:spacing w:line="380" w:lineRule="exact"/>
        <w:ind w:leftChars="200" w:left="840" w:hangingChars="200" w:hanging="420"/>
        <w:rPr>
          <w:rFonts w:ascii="ＭＳ 明朝" w:hAnsi="ＭＳ 明朝" w:cs="Apple Color Emoji"/>
          <w:szCs w:val="21"/>
        </w:rPr>
      </w:pPr>
      <w:r w:rsidRPr="00B713A2">
        <w:rPr>
          <w:rFonts w:ascii="ＭＳ 明朝" w:hAnsi="ＭＳ 明朝" w:cs="Apple Color Emoji" w:hint="eastAsia"/>
          <w:szCs w:val="21"/>
        </w:rPr>
        <w:t>Ｑ．</w:t>
      </w:r>
      <w:r w:rsidR="00B11709" w:rsidRPr="00B713A2">
        <w:rPr>
          <w:rFonts w:ascii="ＭＳ 明朝" w:hAnsi="ＭＳ 明朝" w:cs="Apple Color Emoji" w:hint="eastAsia"/>
          <w:szCs w:val="21"/>
        </w:rPr>
        <w:t>草津市が作成している被害想定でピーク時と冬深夜と設定されているが、これはどのような意味なのか</w:t>
      </w:r>
    </w:p>
    <w:p w14:paraId="315417C5" w14:textId="75F4C3B2" w:rsidR="00B11709" w:rsidRPr="00B713A2" w:rsidRDefault="00EC5862" w:rsidP="00614E5F">
      <w:pPr>
        <w:spacing w:line="380" w:lineRule="exact"/>
        <w:ind w:leftChars="200" w:left="840" w:hangingChars="200" w:hanging="420"/>
        <w:rPr>
          <w:rFonts w:ascii="ＭＳ 明朝" w:hAnsi="ＭＳ 明朝" w:cs="Apple Color Emoji"/>
          <w:szCs w:val="21"/>
        </w:rPr>
      </w:pPr>
      <w:r w:rsidRPr="00B713A2">
        <w:rPr>
          <w:rFonts w:ascii="ＭＳ 明朝" w:hAnsi="ＭＳ 明朝" w:cs="Apple Color Emoji" w:hint="eastAsia"/>
          <w:szCs w:val="21"/>
        </w:rPr>
        <w:t>Ａ．</w:t>
      </w:r>
      <w:r w:rsidR="00B11709" w:rsidRPr="00B713A2">
        <w:rPr>
          <w:rFonts w:ascii="ＭＳ 明朝" w:hAnsi="ＭＳ 明朝" w:cs="Apple Color Emoji" w:hint="eastAsia"/>
          <w:szCs w:val="21"/>
        </w:rPr>
        <w:t>「ピーク時」という言葉は一番避難者が多いと想定されている時間の状況を想定したものです。「冬深夜」は、季節と時間帯（朝、昼など）で被害を想定し計算した結果、一番被害が多く想定されたのが「冬の深夜」であり、その結果を記載している</w:t>
      </w:r>
    </w:p>
    <w:p w14:paraId="5525F2F1" w14:textId="6E99028B" w:rsidR="00B11709" w:rsidRPr="00B713A2" w:rsidRDefault="00B83FB0" w:rsidP="00614E5F">
      <w:pPr>
        <w:spacing w:line="380" w:lineRule="exact"/>
        <w:ind w:leftChars="200" w:left="840" w:hangingChars="200" w:hanging="420"/>
        <w:rPr>
          <w:rFonts w:ascii="ＭＳ 明朝" w:hAnsi="ＭＳ 明朝" w:cs="Apple Color Emoji"/>
          <w:szCs w:val="21"/>
        </w:rPr>
      </w:pPr>
      <w:r w:rsidRPr="00B713A2">
        <w:rPr>
          <w:rFonts w:ascii="ＭＳ 明朝" w:hAnsi="ＭＳ 明朝" w:cs="Apple Color Emoji" w:hint="eastAsia"/>
          <w:szCs w:val="21"/>
        </w:rPr>
        <w:t>Ｏ．</w:t>
      </w:r>
      <w:r w:rsidR="00B11709" w:rsidRPr="00B713A2">
        <w:rPr>
          <w:rFonts w:ascii="ＭＳ 明朝" w:hAnsi="ＭＳ 明朝" w:cs="Apple Color Emoji" w:hint="eastAsia"/>
          <w:szCs w:val="21"/>
        </w:rPr>
        <w:t>補足として、全壊と半壊の被害件数だが、地区全体で戸建が</w:t>
      </w:r>
      <w:r w:rsidR="00B11709" w:rsidRPr="00B713A2">
        <w:rPr>
          <w:rFonts w:ascii="ＭＳ 明朝" w:hAnsi="ＭＳ 明朝" w:cs="Apple Color Emoji"/>
          <w:szCs w:val="21"/>
        </w:rPr>
        <w:t>1,800</w:t>
      </w:r>
      <w:r w:rsidR="00B11709" w:rsidRPr="00B713A2">
        <w:rPr>
          <w:rFonts w:ascii="ＭＳ 明朝" w:hAnsi="ＭＳ 明朝" w:cs="Apple Color Emoji" w:hint="eastAsia"/>
          <w:szCs w:val="21"/>
        </w:rPr>
        <w:t>件とすると</w:t>
      </w:r>
      <w:r w:rsidR="009006A6" w:rsidRPr="00B713A2">
        <w:rPr>
          <w:rFonts w:ascii="ＭＳ 明朝" w:hAnsi="ＭＳ 明朝" w:cs="Apple Color Emoji" w:hint="eastAsia"/>
          <w:szCs w:val="21"/>
        </w:rPr>
        <w:t>全体の</w:t>
      </w:r>
      <w:r w:rsidR="00B11709" w:rsidRPr="00B713A2">
        <w:rPr>
          <w:rFonts w:ascii="ＭＳ 明朝" w:hAnsi="ＭＳ 明朝" w:cs="Apple Color Emoji" w:hint="eastAsia"/>
          <w:szCs w:val="21"/>
        </w:rPr>
        <w:t>約３割となる被災状況であり、決して小さい被害ではない。特に追分南3丁目、追分南6</w:t>
      </w:r>
      <w:r w:rsidRPr="00B713A2">
        <w:rPr>
          <w:rFonts w:ascii="ＭＳ 明朝" w:hAnsi="ＭＳ 明朝" w:cs="Apple Color Emoji" w:hint="eastAsia"/>
          <w:szCs w:val="21"/>
        </w:rPr>
        <w:t>丁目など古くから建築された建物が多い</w:t>
      </w:r>
      <w:r w:rsidR="00B11709" w:rsidRPr="00B713A2">
        <w:rPr>
          <w:rFonts w:ascii="ＭＳ 明朝" w:hAnsi="ＭＳ 明朝" w:cs="Apple Color Emoji" w:hint="eastAsia"/>
          <w:szCs w:val="21"/>
        </w:rPr>
        <w:t>地区</w:t>
      </w:r>
      <w:r w:rsidR="009006A6" w:rsidRPr="00B713A2">
        <w:rPr>
          <w:rFonts w:ascii="ＭＳ 明朝" w:hAnsi="ＭＳ 明朝" w:cs="Apple Color Emoji" w:hint="eastAsia"/>
          <w:szCs w:val="21"/>
        </w:rPr>
        <w:t>は</w:t>
      </w:r>
      <w:r w:rsidR="00B11709" w:rsidRPr="00B713A2">
        <w:rPr>
          <w:rFonts w:ascii="ＭＳ 明朝" w:hAnsi="ＭＳ 明朝" w:cs="Apple Color Emoji" w:hint="eastAsia"/>
          <w:szCs w:val="21"/>
        </w:rPr>
        <w:t>、建物</w:t>
      </w:r>
      <w:r w:rsidR="009006A6" w:rsidRPr="00B713A2">
        <w:rPr>
          <w:rFonts w:ascii="ＭＳ 明朝" w:hAnsi="ＭＳ 明朝" w:cs="Apple Color Emoji" w:hint="eastAsia"/>
          <w:szCs w:val="21"/>
        </w:rPr>
        <w:t>の建築時期が古いことも</w:t>
      </w:r>
      <w:r w:rsidR="00B11709" w:rsidRPr="00B713A2">
        <w:rPr>
          <w:rFonts w:ascii="ＭＳ 明朝" w:hAnsi="ＭＳ 明朝" w:cs="Apple Color Emoji" w:hint="eastAsia"/>
          <w:szCs w:val="21"/>
        </w:rPr>
        <w:t>関係</w:t>
      </w:r>
      <w:r w:rsidR="009006A6" w:rsidRPr="00B713A2">
        <w:rPr>
          <w:rFonts w:ascii="ＭＳ 明朝" w:hAnsi="ＭＳ 明朝" w:cs="Apple Color Emoji" w:hint="eastAsia"/>
          <w:szCs w:val="21"/>
        </w:rPr>
        <w:t>していると</w:t>
      </w:r>
      <w:r w:rsidR="00B11709" w:rsidRPr="00B713A2">
        <w:rPr>
          <w:rFonts w:ascii="ＭＳ 明朝" w:hAnsi="ＭＳ 明朝" w:cs="Apple Color Emoji" w:hint="eastAsia"/>
          <w:szCs w:val="21"/>
        </w:rPr>
        <w:t>思われる</w:t>
      </w:r>
    </w:p>
    <w:p w14:paraId="2D46A807" w14:textId="28327384" w:rsidR="00B11709" w:rsidRPr="00B713A2" w:rsidRDefault="00B83FB0" w:rsidP="00614E5F">
      <w:pPr>
        <w:spacing w:line="380" w:lineRule="exact"/>
        <w:ind w:leftChars="200" w:left="840" w:hangingChars="200" w:hanging="420"/>
        <w:rPr>
          <w:rFonts w:ascii="ＭＳ 明朝" w:hAnsi="ＭＳ 明朝" w:cs="Apple Color Emoji"/>
          <w:szCs w:val="21"/>
        </w:rPr>
      </w:pPr>
      <w:r w:rsidRPr="00B713A2">
        <w:rPr>
          <w:rFonts w:ascii="ＭＳ 明朝" w:hAnsi="ＭＳ 明朝" w:cs="Apple Color Emoji" w:hint="eastAsia"/>
          <w:szCs w:val="21"/>
        </w:rPr>
        <w:t>Ｑ．データも大事だが、細かい定義まで踏み込む</w:t>
      </w:r>
      <w:r w:rsidR="00B11709" w:rsidRPr="00B713A2">
        <w:rPr>
          <w:rFonts w:ascii="ＭＳ 明朝" w:hAnsi="ＭＳ 明朝" w:cs="Apple Color Emoji" w:hint="eastAsia"/>
          <w:szCs w:val="21"/>
        </w:rPr>
        <w:t>必要ではないのではないかと思う。避難所の避難者数が</w:t>
      </w:r>
      <w:r w:rsidR="009006A6" w:rsidRPr="00B713A2">
        <w:rPr>
          <w:rFonts w:ascii="ＭＳ 明朝" w:hAnsi="ＭＳ 明朝" w:cs="Apple Color Emoji" w:hint="eastAsia"/>
          <w:szCs w:val="21"/>
        </w:rPr>
        <w:t>算出されているが</w:t>
      </w:r>
      <w:r w:rsidR="00B11709" w:rsidRPr="00B713A2">
        <w:rPr>
          <w:rFonts w:ascii="ＭＳ 明朝" w:hAnsi="ＭＳ 明朝" w:cs="Apple Color Emoji" w:hint="eastAsia"/>
          <w:szCs w:val="21"/>
        </w:rPr>
        <w:t>、</w:t>
      </w:r>
      <w:r w:rsidR="009006A6" w:rsidRPr="00B713A2">
        <w:rPr>
          <w:rFonts w:ascii="ＭＳ 明朝" w:hAnsi="ＭＳ 明朝" w:cs="Apple Color Emoji" w:hint="eastAsia"/>
          <w:szCs w:val="21"/>
        </w:rPr>
        <w:t>地震発災直後は、</w:t>
      </w:r>
      <w:r w:rsidR="00B11709" w:rsidRPr="00B713A2">
        <w:rPr>
          <w:rFonts w:ascii="ＭＳ 明朝" w:hAnsi="ＭＳ 明朝" w:cs="Apple Color Emoji" w:hint="eastAsia"/>
          <w:szCs w:val="21"/>
        </w:rPr>
        <w:t>避難する人が</w:t>
      </w:r>
      <w:r w:rsidRPr="00B713A2">
        <w:rPr>
          <w:rFonts w:ascii="ＭＳ 明朝" w:hAnsi="ＭＳ 明朝" w:cs="Apple Color Emoji" w:hint="eastAsia"/>
          <w:szCs w:val="21"/>
        </w:rPr>
        <w:t>想定以上に</w:t>
      </w:r>
      <w:r w:rsidR="00B11709" w:rsidRPr="00B713A2">
        <w:rPr>
          <w:rFonts w:ascii="ＭＳ 明朝" w:hAnsi="ＭＳ 明朝" w:cs="Apple Color Emoji" w:hint="eastAsia"/>
          <w:szCs w:val="21"/>
        </w:rPr>
        <w:t>多く出ると聞</w:t>
      </w:r>
      <w:r w:rsidRPr="00B713A2">
        <w:rPr>
          <w:rFonts w:ascii="ＭＳ 明朝" w:hAnsi="ＭＳ 明朝" w:cs="Apple Color Emoji" w:hint="eastAsia"/>
          <w:szCs w:val="21"/>
        </w:rPr>
        <w:t>いている</w:t>
      </w:r>
      <w:r w:rsidR="009006A6" w:rsidRPr="00B713A2">
        <w:rPr>
          <w:rFonts w:ascii="ＭＳ 明朝" w:hAnsi="ＭＳ 明朝" w:cs="Apple Color Emoji" w:hint="eastAsia"/>
          <w:szCs w:val="21"/>
        </w:rPr>
        <w:t>。</w:t>
      </w:r>
      <w:r w:rsidR="00B11709" w:rsidRPr="00B713A2">
        <w:rPr>
          <w:rFonts w:ascii="ＭＳ 明朝" w:hAnsi="ＭＳ 明朝" w:cs="Apple Color Emoji" w:hint="eastAsia"/>
          <w:szCs w:val="21"/>
        </w:rPr>
        <w:t>避難所の環境が整う前に逃げてこられた方への対</w:t>
      </w:r>
      <w:r w:rsidRPr="00B713A2">
        <w:rPr>
          <w:rFonts w:ascii="ＭＳ 明朝" w:hAnsi="ＭＳ 明朝" w:cs="Apple Color Emoji" w:hint="eastAsia"/>
          <w:szCs w:val="21"/>
        </w:rPr>
        <w:t>応は、その場で臨機応変にしなければならない</w:t>
      </w:r>
      <w:r w:rsidR="00B11709" w:rsidRPr="00B713A2">
        <w:rPr>
          <w:rFonts w:ascii="ＭＳ 明朝" w:hAnsi="ＭＳ 明朝" w:cs="Apple Color Emoji" w:hint="eastAsia"/>
          <w:szCs w:val="21"/>
        </w:rPr>
        <w:t>。避難所の開設を行政がした後、</w:t>
      </w:r>
      <w:r w:rsidR="009006A6" w:rsidRPr="00B713A2">
        <w:rPr>
          <w:rFonts w:ascii="ＭＳ 明朝" w:hAnsi="ＭＳ 明朝" w:cs="Apple Color Emoji" w:hint="eastAsia"/>
          <w:szCs w:val="21"/>
        </w:rPr>
        <w:t>どのよう</w:t>
      </w:r>
      <w:r w:rsidR="00B11709" w:rsidRPr="00B713A2">
        <w:rPr>
          <w:rFonts w:ascii="ＭＳ 明朝" w:hAnsi="ＭＳ 明朝" w:cs="Apple Color Emoji" w:hint="eastAsia"/>
          <w:szCs w:val="21"/>
        </w:rPr>
        <w:t>に避難者を受け入れるのか、具体的に</w:t>
      </w:r>
      <w:r w:rsidRPr="00B713A2">
        <w:rPr>
          <w:rFonts w:ascii="ＭＳ 明朝" w:hAnsi="ＭＳ 明朝" w:cs="Apple Color Emoji" w:hint="eastAsia"/>
          <w:szCs w:val="21"/>
        </w:rPr>
        <w:t>教えてほしい</w:t>
      </w:r>
    </w:p>
    <w:p w14:paraId="0B07F738" w14:textId="19A94A2C" w:rsidR="00B11709" w:rsidRPr="00B713A2" w:rsidRDefault="00B83FB0" w:rsidP="00614E5F">
      <w:pPr>
        <w:spacing w:line="380" w:lineRule="exact"/>
        <w:ind w:leftChars="200" w:left="840" w:hangingChars="200" w:hanging="420"/>
        <w:rPr>
          <w:rFonts w:ascii="ＭＳ 明朝" w:hAnsi="ＭＳ 明朝" w:cs="Apple Color Emoji"/>
          <w:szCs w:val="21"/>
        </w:rPr>
      </w:pPr>
      <w:r w:rsidRPr="00B713A2">
        <w:rPr>
          <w:rFonts w:ascii="ＭＳ 明朝" w:hAnsi="ＭＳ 明朝" w:cs="Apple Color Emoji" w:hint="eastAsia"/>
          <w:szCs w:val="21"/>
        </w:rPr>
        <w:t>Ａ．</w:t>
      </w:r>
      <w:r w:rsidR="00B11709" w:rsidRPr="00B713A2">
        <w:rPr>
          <w:rFonts w:ascii="ＭＳ 明朝" w:hAnsi="ＭＳ 明朝" w:cs="Apple Color Emoji" w:hint="eastAsia"/>
          <w:szCs w:val="21"/>
        </w:rPr>
        <w:t>実際はわからないが、</w:t>
      </w:r>
      <w:r w:rsidR="009006A6" w:rsidRPr="00B713A2">
        <w:rPr>
          <w:rFonts w:ascii="ＭＳ 明朝" w:hAnsi="ＭＳ 明朝" w:cs="Apple Color Emoji" w:hint="eastAsia"/>
          <w:szCs w:val="21"/>
        </w:rPr>
        <w:t>草津市の考え方として</w:t>
      </w:r>
      <w:r w:rsidRPr="00B713A2">
        <w:rPr>
          <w:rFonts w:ascii="ＭＳ 明朝" w:hAnsi="ＭＳ 明朝" w:cs="Apple Color Emoji" w:hint="eastAsia"/>
          <w:szCs w:val="21"/>
        </w:rPr>
        <w:t>市全体で</w:t>
      </w:r>
      <w:r w:rsidR="00B11709" w:rsidRPr="00B713A2">
        <w:rPr>
          <w:rFonts w:ascii="ＭＳ 明朝" w:hAnsi="ＭＳ 明朝" w:cs="Apple Color Emoji" w:hint="eastAsia"/>
          <w:szCs w:val="21"/>
        </w:rPr>
        <w:t>３割程度の</w:t>
      </w:r>
      <w:r w:rsidR="009006A6" w:rsidRPr="00B713A2">
        <w:rPr>
          <w:rFonts w:ascii="ＭＳ 明朝" w:hAnsi="ＭＳ 明朝" w:cs="Apple Color Emoji" w:hint="eastAsia"/>
          <w:szCs w:val="21"/>
        </w:rPr>
        <w:t>住宅</w:t>
      </w:r>
      <w:r w:rsidR="00B11709" w:rsidRPr="00B713A2">
        <w:rPr>
          <w:rFonts w:ascii="ＭＳ 明朝" w:hAnsi="ＭＳ 明朝" w:cs="Apple Color Emoji" w:hint="eastAsia"/>
          <w:szCs w:val="21"/>
        </w:rPr>
        <w:t>被害</w:t>
      </w:r>
      <w:r w:rsidRPr="00B713A2">
        <w:rPr>
          <w:rFonts w:ascii="ＭＳ 明朝" w:hAnsi="ＭＳ 明朝" w:cs="Apple Color Emoji" w:hint="eastAsia"/>
          <w:szCs w:val="21"/>
        </w:rPr>
        <w:t>を想定</w:t>
      </w:r>
      <w:r w:rsidR="00B11709" w:rsidRPr="00B713A2">
        <w:rPr>
          <w:rFonts w:ascii="ＭＳ 明朝" w:hAnsi="ＭＳ 明朝" w:cs="Apple Color Emoji" w:hint="eastAsia"/>
          <w:szCs w:val="21"/>
        </w:rPr>
        <w:t>、</w:t>
      </w:r>
      <w:r w:rsidRPr="00B713A2">
        <w:rPr>
          <w:rFonts w:ascii="ＭＳ 明朝" w:hAnsi="ＭＳ 明朝" w:cs="Apple Color Emoji" w:hint="eastAsia"/>
          <w:szCs w:val="21"/>
        </w:rPr>
        <w:t>ただし学区・</w:t>
      </w:r>
      <w:r w:rsidR="00B11709" w:rsidRPr="00B713A2">
        <w:rPr>
          <w:rFonts w:ascii="ＭＳ 明朝" w:hAnsi="ＭＳ 明朝" w:cs="Apple Color Emoji" w:hint="eastAsia"/>
          <w:szCs w:val="21"/>
        </w:rPr>
        <w:t>町内によ</w:t>
      </w:r>
      <w:r w:rsidR="009006A6" w:rsidRPr="00B713A2">
        <w:rPr>
          <w:rFonts w:ascii="ＭＳ 明朝" w:hAnsi="ＭＳ 明朝" w:cs="Apple Color Emoji" w:hint="eastAsia"/>
          <w:szCs w:val="21"/>
        </w:rPr>
        <w:t>り</w:t>
      </w:r>
      <w:r w:rsidRPr="00B713A2">
        <w:rPr>
          <w:rFonts w:ascii="ＭＳ 明朝" w:hAnsi="ＭＳ 明朝" w:cs="Apple Color Emoji" w:hint="eastAsia"/>
          <w:szCs w:val="21"/>
        </w:rPr>
        <w:t>被害状況は異なる可能性はある</w:t>
      </w:r>
    </w:p>
    <w:p w14:paraId="09963516" w14:textId="77777777" w:rsidR="00B11709" w:rsidRPr="00B713A2" w:rsidRDefault="00B11709" w:rsidP="00614E5F">
      <w:pPr>
        <w:pStyle w:val="a3"/>
        <w:spacing w:line="380" w:lineRule="exact"/>
        <w:ind w:leftChars="0" w:left="880"/>
        <w:rPr>
          <w:rFonts w:ascii="ＭＳ 明朝" w:hAnsi="ＭＳ 明朝"/>
          <w:szCs w:val="21"/>
        </w:rPr>
      </w:pPr>
    </w:p>
    <w:p w14:paraId="6EA3C039" w14:textId="29EFFC2A" w:rsidR="003B40CD" w:rsidRPr="00B713A2" w:rsidRDefault="00972FFC" w:rsidP="00614E5F">
      <w:pPr>
        <w:pStyle w:val="a3"/>
        <w:numPr>
          <w:ilvl w:val="0"/>
          <w:numId w:val="20"/>
        </w:numPr>
        <w:spacing w:line="380" w:lineRule="exact"/>
        <w:ind w:leftChars="0"/>
        <w:rPr>
          <w:rFonts w:ascii="ＭＳ ゴシック" w:eastAsia="ＭＳ ゴシック" w:hAnsi="ＭＳ ゴシック"/>
          <w:szCs w:val="21"/>
        </w:rPr>
      </w:pPr>
      <w:r w:rsidRPr="00B713A2">
        <w:rPr>
          <w:rFonts w:ascii="ＭＳ ゴシック" w:eastAsia="ＭＳ ゴシック" w:hAnsi="ＭＳ ゴシック" w:hint="eastAsia"/>
          <w:szCs w:val="21"/>
        </w:rPr>
        <w:t>ワークショップ</w:t>
      </w:r>
      <w:r w:rsidR="00B12FDE" w:rsidRPr="00B713A2">
        <w:rPr>
          <w:rFonts w:ascii="ＭＳ ゴシック" w:eastAsia="ＭＳ ゴシック" w:hAnsi="ＭＳ ゴシック" w:hint="eastAsia"/>
          <w:szCs w:val="21"/>
        </w:rPr>
        <w:t>の内容</w:t>
      </w:r>
    </w:p>
    <w:p w14:paraId="28A5AF5D" w14:textId="2BE71152" w:rsidR="00B83FB0" w:rsidRPr="00B713A2" w:rsidRDefault="00B83FB0" w:rsidP="00614E5F">
      <w:pPr>
        <w:spacing w:line="380" w:lineRule="exact"/>
        <w:ind w:left="210" w:hangingChars="100" w:hanging="210"/>
        <w:rPr>
          <w:rFonts w:ascii="ＭＳ 明朝" w:hAnsi="ＭＳ 明朝"/>
          <w:szCs w:val="21"/>
        </w:rPr>
      </w:pPr>
      <w:r w:rsidRPr="00B713A2">
        <w:rPr>
          <w:rFonts w:ascii="ＭＳ 明朝" w:hAnsi="ＭＳ 明朝" w:hint="eastAsia"/>
          <w:szCs w:val="21"/>
        </w:rPr>
        <w:t>※こちらに記載している内容は、ＷＳで出た意見のみであり、まとめたものは次回ＷＳで報告する</w:t>
      </w:r>
    </w:p>
    <w:p w14:paraId="3380189B" w14:textId="77777777" w:rsidR="00614E5F" w:rsidRPr="00B713A2" w:rsidRDefault="00614E5F" w:rsidP="00614E5F">
      <w:pPr>
        <w:spacing w:line="380" w:lineRule="exact"/>
        <w:ind w:left="210" w:hangingChars="100" w:hanging="210"/>
        <w:rPr>
          <w:rFonts w:ascii="ＭＳ 明朝" w:hAnsi="ＭＳ 明朝"/>
          <w:szCs w:val="21"/>
        </w:rPr>
      </w:pPr>
    </w:p>
    <w:p w14:paraId="5A904CE1" w14:textId="340FB2C5" w:rsidR="00B83FB0" w:rsidRPr="00B713A2" w:rsidRDefault="00B83FB0" w:rsidP="00B83FB0">
      <w:r w:rsidRPr="00B713A2">
        <w:rPr>
          <w:rFonts w:hint="eastAsia"/>
        </w:rPr>
        <w:lastRenderedPageBreak/>
        <w:t>○</w:t>
      </w:r>
      <w:r w:rsidRPr="00B713A2">
        <w:rPr>
          <w:rFonts w:hint="eastAsia"/>
        </w:rPr>
        <w:t>A</w:t>
      </w:r>
      <w:r w:rsidRPr="00B713A2">
        <w:rPr>
          <w:rFonts w:hint="eastAsia"/>
        </w:rPr>
        <w:t>班</w:t>
      </w:r>
    </w:p>
    <w:tbl>
      <w:tblPr>
        <w:tblStyle w:val="ac"/>
        <w:tblW w:w="0" w:type="auto"/>
        <w:tblLook w:val="04A0" w:firstRow="1" w:lastRow="0" w:firstColumn="1" w:lastColumn="0" w:noHBand="0" w:noVBand="1"/>
      </w:tblPr>
      <w:tblGrid>
        <w:gridCol w:w="2972"/>
        <w:gridCol w:w="2835"/>
        <w:gridCol w:w="2687"/>
      </w:tblGrid>
      <w:tr w:rsidR="00B713A2" w:rsidRPr="00B713A2" w14:paraId="40049F28" w14:textId="77777777" w:rsidTr="000F38E0">
        <w:tc>
          <w:tcPr>
            <w:tcW w:w="2972" w:type="dxa"/>
          </w:tcPr>
          <w:p w14:paraId="7F50F741" w14:textId="77777777" w:rsidR="00B83FB0" w:rsidRPr="00B713A2" w:rsidRDefault="00B83FB0" w:rsidP="00E7718D">
            <w:r w:rsidRPr="00B713A2">
              <w:rPr>
                <w:rFonts w:hint="eastAsia"/>
              </w:rPr>
              <w:t>課題</w:t>
            </w:r>
          </w:p>
        </w:tc>
        <w:tc>
          <w:tcPr>
            <w:tcW w:w="2835" w:type="dxa"/>
          </w:tcPr>
          <w:p w14:paraId="602A77EA" w14:textId="77777777" w:rsidR="00B83FB0" w:rsidRPr="00B713A2" w:rsidRDefault="00B83FB0" w:rsidP="00E7718D">
            <w:r w:rsidRPr="00B713A2">
              <w:rPr>
                <w:rFonts w:hint="eastAsia"/>
              </w:rPr>
              <w:t>対策</w:t>
            </w:r>
          </w:p>
        </w:tc>
        <w:tc>
          <w:tcPr>
            <w:tcW w:w="2687" w:type="dxa"/>
          </w:tcPr>
          <w:p w14:paraId="58473D39" w14:textId="3D129224" w:rsidR="00B83FB0" w:rsidRPr="00B713A2" w:rsidRDefault="00590BD3" w:rsidP="00E7718D">
            <w:r w:rsidRPr="00B713A2">
              <w:rPr>
                <w:rFonts w:hint="eastAsia"/>
              </w:rPr>
              <w:t>達成プロセス</w:t>
            </w:r>
          </w:p>
        </w:tc>
      </w:tr>
      <w:tr w:rsidR="00B713A2" w:rsidRPr="00B713A2" w14:paraId="308D3AA1" w14:textId="77777777" w:rsidTr="000F38E0">
        <w:tc>
          <w:tcPr>
            <w:tcW w:w="2972" w:type="dxa"/>
          </w:tcPr>
          <w:p w14:paraId="0C5A8725" w14:textId="77777777" w:rsidR="00B83FB0" w:rsidRPr="00B713A2" w:rsidRDefault="00B83FB0" w:rsidP="00E7718D">
            <w:r w:rsidRPr="00B713A2">
              <w:rPr>
                <w:rFonts w:hint="eastAsia"/>
              </w:rPr>
              <w:t>昼夜で違いがある</w:t>
            </w:r>
          </w:p>
        </w:tc>
        <w:tc>
          <w:tcPr>
            <w:tcW w:w="2835" w:type="dxa"/>
          </w:tcPr>
          <w:p w14:paraId="07FF401B" w14:textId="77777777" w:rsidR="00B83FB0" w:rsidRPr="00B713A2" w:rsidRDefault="00B83FB0" w:rsidP="00E7718D">
            <w:r w:rsidRPr="00B713A2">
              <w:rPr>
                <w:rFonts w:hint="eastAsia"/>
              </w:rPr>
              <w:t>家具固定、寝室周りの安全確保、足元の安全確保</w:t>
            </w:r>
          </w:p>
        </w:tc>
        <w:tc>
          <w:tcPr>
            <w:tcW w:w="2687" w:type="dxa"/>
          </w:tcPr>
          <w:p w14:paraId="6624E5B5" w14:textId="03238DB3" w:rsidR="00B83FB0" w:rsidRPr="00B713A2" w:rsidRDefault="00B83FB0" w:rsidP="00E7718D">
            <w:r w:rsidRPr="00B713A2">
              <w:rPr>
                <w:rFonts w:hint="eastAsia"/>
              </w:rPr>
              <w:t>深夜・大雨・寒さなどの対策を考えておく</w:t>
            </w:r>
          </w:p>
        </w:tc>
      </w:tr>
      <w:tr w:rsidR="00B713A2" w:rsidRPr="00B713A2" w14:paraId="0C1FF1B5" w14:textId="77777777" w:rsidTr="000F38E0">
        <w:tc>
          <w:tcPr>
            <w:tcW w:w="2972" w:type="dxa"/>
          </w:tcPr>
          <w:p w14:paraId="350EFF37" w14:textId="77777777" w:rsidR="00B83FB0" w:rsidRPr="00B713A2" w:rsidRDefault="00B83FB0" w:rsidP="00E7718D">
            <w:r w:rsidRPr="00B713A2">
              <w:rPr>
                <w:rFonts w:hint="eastAsia"/>
              </w:rPr>
              <w:t>家族でどこに避難するか</w:t>
            </w:r>
          </w:p>
        </w:tc>
        <w:tc>
          <w:tcPr>
            <w:tcW w:w="2835" w:type="dxa"/>
          </w:tcPr>
          <w:p w14:paraId="1B61BAD2" w14:textId="56158DED" w:rsidR="00B83FB0" w:rsidRPr="00B713A2" w:rsidRDefault="00B83FB0" w:rsidP="00E7718D">
            <w:r w:rsidRPr="00B713A2">
              <w:rPr>
                <w:rFonts w:hint="eastAsia"/>
              </w:rPr>
              <w:t>子</w:t>
            </w:r>
            <w:r w:rsidR="000F38E0" w:rsidRPr="00B713A2">
              <w:rPr>
                <w:rFonts w:hint="eastAsia"/>
              </w:rPr>
              <w:t>ども</w:t>
            </w:r>
            <w:r w:rsidRPr="00B713A2">
              <w:rPr>
                <w:rFonts w:hint="eastAsia"/>
              </w:rPr>
              <w:t>の行動も家族で認識しておく</w:t>
            </w:r>
          </w:p>
          <w:p w14:paraId="0F48DBF7" w14:textId="46A8B287" w:rsidR="00B83FB0" w:rsidRPr="00B713A2" w:rsidRDefault="00B83FB0" w:rsidP="00E7718D">
            <w:r w:rsidRPr="00B713A2">
              <w:rPr>
                <w:rFonts w:hint="eastAsia"/>
              </w:rPr>
              <w:t>子</w:t>
            </w:r>
            <w:r w:rsidR="000F38E0" w:rsidRPr="00B713A2">
              <w:rPr>
                <w:rFonts w:hint="eastAsia"/>
              </w:rPr>
              <w:t>ども</w:t>
            </w:r>
            <w:r w:rsidRPr="00B713A2">
              <w:rPr>
                <w:rFonts w:hint="eastAsia"/>
              </w:rPr>
              <w:t>は学校で</w:t>
            </w:r>
            <w:r w:rsidR="00614E5F" w:rsidRPr="00B713A2">
              <w:rPr>
                <w:rFonts w:hint="eastAsia"/>
              </w:rPr>
              <w:t>、</w:t>
            </w:r>
            <w:r w:rsidRPr="00B713A2">
              <w:rPr>
                <w:rFonts w:hint="eastAsia"/>
              </w:rPr>
              <w:t>大人は職場で安全確保できる</w:t>
            </w:r>
          </w:p>
        </w:tc>
        <w:tc>
          <w:tcPr>
            <w:tcW w:w="2687" w:type="dxa"/>
          </w:tcPr>
          <w:p w14:paraId="792B45C1" w14:textId="2AA7B001" w:rsidR="00B83FB0" w:rsidRPr="00B713A2" w:rsidRDefault="00F27C17" w:rsidP="00E7718D">
            <w:pPr>
              <w:rPr>
                <w:u w:val="single"/>
              </w:rPr>
            </w:pPr>
            <w:r w:rsidRPr="00B713A2">
              <w:rPr>
                <w:rFonts w:hint="eastAsia"/>
              </w:rPr>
              <w:t>―</w:t>
            </w:r>
          </w:p>
        </w:tc>
      </w:tr>
      <w:tr w:rsidR="00B713A2" w:rsidRPr="00B713A2" w14:paraId="26DB0331" w14:textId="77777777" w:rsidTr="000F38E0">
        <w:tc>
          <w:tcPr>
            <w:tcW w:w="2972" w:type="dxa"/>
          </w:tcPr>
          <w:p w14:paraId="40885225" w14:textId="77777777" w:rsidR="00B83FB0" w:rsidRPr="00B713A2" w:rsidRDefault="00B83FB0" w:rsidP="00E7718D">
            <w:r w:rsidRPr="00B713A2">
              <w:rPr>
                <w:rFonts w:hint="eastAsia"/>
              </w:rPr>
              <w:t>安否確認できるか</w:t>
            </w:r>
          </w:p>
          <w:p w14:paraId="48C4216B" w14:textId="77777777" w:rsidR="00B83FB0" w:rsidRPr="00B713A2" w:rsidRDefault="00B83FB0" w:rsidP="00E7718D">
            <w:r w:rsidRPr="00B713A2">
              <w:rPr>
                <w:rFonts w:hint="eastAsia"/>
              </w:rPr>
              <w:t>連絡方法はどうするか</w:t>
            </w:r>
          </w:p>
          <w:p w14:paraId="2742E6C1" w14:textId="77777777" w:rsidR="00B83FB0" w:rsidRPr="00B713A2" w:rsidRDefault="00B83FB0" w:rsidP="00E7718D">
            <w:r w:rsidRPr="00B713A2">
              <w:rPr>
                <w:rFonts w:hint="eastAsia"/>
              </w:rPr>
              <w:t>SNSやバッテリーが使えるか</w:t>
            </w:r>
          </w:p>
        </w:tc>
        <w:tc>
          <w:tcPr>
            <w:tcW w:w="2835" w:type="dxa"/>
          </w:tcPr>
          <w:p w14:paraId="7D24727E" w14:textId="554E92EB" w:rsidR="00B83FB0" w:rsidRPr="00B713A2" w:rsidRDefault="000F38E0" w:rsidP="00E7718D">
            <w:r w:rsidRPr="00B713A2">
              <w:rPr>
                <w:rFonts w:hint="eastAsia"/>
              </w:rPr>
              <w:t>家族が共有できる</w:t>
            </w:r>
            <w:r w:rsidR="00B83FB0" w:rsidRPr="00B713A2">
              <w:rPr>
                <w:rFonts w:hint="eastAsia"/>
              </w:rPr>
              <w:t>紙媒体（電話番号など）</w:t>
            </w:r>
            <w:r w:rsidRPr="00B713A2">
              <w:rPr>
                <w:rFonts w:hint="eastAsia"/>
              </w:rPr>
              <w:t>を作成</w:t>
            </w:r>
          </w:p>
        </w:tc>
        <w:tc>
          <w:tcPr>
            <w:tcW w:w="2687" w:type="dxa"/>
          </w:tcPr>
          <w:p w14:paraId="2BD50985" w14:textId="7E17EC61" w:rsidR="00B83FB0" w:rsidRPr="00B713A2" w:rsidRDefault="00F27C17" w:rsidP="00E7718D">
            <w:r w:rsidRPr="00B713A2">
              <w:rPr>
                <w:rFonts w:hint="eastAsia"/>
              </w:rPr>
              <w:t>―</w:t>
            </w:r>
          </w:p>
        </w:tc>
      </w:tr>
      <w:tr w:rsidR="00B713A2" w:rsidRPr="00B713A2" w14:paraId="02E54048" w14:textId="77777777" w:rsidTr="000F38E0">
        <w:tc>
          <w:tcPr>
            <w:tcW w:w="2972" w:type="dxa"/>
          </w:tcPr>
          <w:p w14:paraId="3B163A67" w14:textId="77777777" w:rsidR="00B83FB0" w:rsidRPr="00B713A2" w:rsidRDefault="00B83FB0" w:rsidP="00E7718D">
            <w:r w:rsidRPr="00B713A2">
              <w:rPr>
                <w:rFonts w:hint="eastAsia"/>
              </w:rPr>
              <w:t>移動中の安全をどうするか</w:t>
            </w:r>
          </w:p>
        </w:tc>
        <w:tc>
          <w:tcPr>
            <w:tcW w:w="2835" w:type="dxa"/>
          </w:tcPr>
          <w:p w14:paraId="5ECB65D2" w14:textId="77777777" w:rsidR="00B83FB0" w:rsidRPr="00B713A2" w:rsidRDefault="00B83FB0" w:rsidP="00E7718D">
            <w:r w:rsidRPr="00B713A2">
              <w:rPr>
                <w:rFonts w:hint="eastAsia"/>
              </w:rPr>
              <w:t>安全性の高い場所の把握</w:t>
            </w:r>
          </w:p>
        </w:tc>
        <w:tc>
          <w:tcPr>
            <w:tcW w:w="2687" w:type="dxa"/>
          </w:tcPr>
          <w:p w14:paraId="3C0E126A" w14:textId="76D43328" w:rsidR="00B83FB0" w:rsidRPr="00B713A2" w:rsidRDefault="00F27C17" w:rsidP="00E7718D">
            <w:pPr>
              <w:rPr>
                <w:u w:val="single"/>
              </w:rPr>
            </w:pPr>
            <w:r w:rsidRPr="00B713A2">
              <w:rPr>
                <w:rFonts w:hint="eastAsia"/>
              </w:rPr>
              <w:t>―</w:t>
            </w:r>
          </w:p>
        </w:tc>
      </w:tr>
      <w:tr w:rsidR="00F27C17" w:rsidRPr="00B713A2" w14:paraId="76FEDFC3" w14:textId="77777777" w:rsidTr="000F38E0">
        <w:tc>
          <w:tcPr>
            <w:tcW w:w="2972" w:type="dxa"/>
          </w:tcPr>
          <w:p w14:paraId="2FDFC07B" w14:textId="77777777" w:rsidR="00B83FB0" w:rsidRPr="00B713A2" w:rsidRDefault="00B83FB0" w:rsidP="00E7718D">
            <w:r w:rsidRPr="00B713A2">
              <w:rPr>
                <w:rFonts w:hint="eastAsia"/>
              </w:rPr>
              <w:t>１次集合場所を知らない</w:t>
            </w:r>
          </w:p>
        </w:tc>
        <w:tc>
          <w:tcPr>
            <w:tcW w:w="2835" w:type="dxa"/>
          </w:tcPr>
          <w:p w14:paraId="35E7FC9D" w14:textId="77777777" w:rsidR="00B83FB0" w:rsidRPr="00B713A2" w:rsidRDefault="00B83FB0" w:rsidP="00E7718D">
            <w:r w:rsidRPr="00B713A2">
              <w:rPr>
                <w:rFonts w:hint="eastAsia"/>
              </w:rPr>
              <w:t>１次集合場所を住民に認知させる（草刈りの時など）</w:t>
            </w:r>
          </w:p>
        </w:tc>
        <w:tc>
          <w:tcPr>
            <w:tcW w:w="2687" w:type="dxa"/>
          </w:tcPr>
          <w:p w14:paraId="1FD2D9EB" w14:textId="45BB715A" w:rsidR="00B83FB0" w:rsidRPr="00B713A2" w:rsidRDefault="00F27C17" w:rsidP="00E7718D">
            <w:pPr>
              <w:rPr>
                <w:u w:val="single"/>
              </w:rPr>
            </w:pPr>
            <w:r w:rsidRPr="00B713A2">
              <w:rPr>
                <w:rFonts w:hint="eastAsia"/>
              </w:rPr>
              <w:t>―</w:t>
            </w:r>
          </w:p>
        </w:tc>
      </w:tr>
    </w:tbl>
    <w:p w14:paraId="1C1576BE" w14:textId="6A7BCE56" w:rsidR="00283CC3" w:rsidRPr="00B713A2" w:rsidRDefault="00283CC3" w:rsidP="00B83FB0"/>
    <w:p w14:paraId="388F98AD" w14:textId="77777777" w:rsidR="00B83FB0" w:rsidRPr="00B713A2" w:rsidRDefault="00B83FB0" w:rsidP="00B83FB0">
      <w:r w:rsidRPr="00B713A2">
        <w:rPr>
          <w:rFonts w:hint="eastAsia"/>
        </w:rPr>
        <w:t>○</w:t>
      </w:r>
      <w:r w:rsidRPr="00B713A2">
        <w:rPr>
          <w:rFonts w:hint="eastAsia"/>
        </w:rPr>
        <w:t>B</w:t>
      </w:r>
      <w:r w:rsidRPr="00B713A2">
        <w:rPr>
          <w:rFonts w:hint="eastAsia"/>
        </w:rPr>
        <w:t>班</w:t>
      </w:r>
    </w:p>
    <w:tbl>
      <w:tblPr>
        <w:tblStyle w:val="ac"/>
        <w:tblW w:w="0" w:type="auto"/>
        <w:tblLook w:val="04A0" w:firstRow="1" w:lastRow="0" w:firstColumn="1" w:lastColumn="0" w:noHBand="0" w:noVBand="1"/>
      </w:tblPr>
      <w:tblGrid>
        <w:gridCol w:w="2972"/>
        <w:gridCol w:w="2690"/>
        <w:gridCol w:w="2832"/>
      </w:tblGrid>
      <w:tr w:rsidR="00B713A2" w:rsidRPr="00B713A2" w14:paraId="2EDBB61C" w14:textId="77777777" w:rsidTr="000F38E0">
        <w:tc>
          <w:tcPr>
            <w:tcW w:w="2972" w:type="dxa"/>
          </w:tcPr>
          <w:p w14:paraId="77E0F937" w14:textId="77777777" w:rsidR="00B83FB0" w:rsidRPr="00B713A2" w:rsidRDefault="00B83FB0" w:rsidP="00E7718D">
            <w:r w:rsidRPr="00B713A2">
              <w:rPr>
                <w:rFonts w:hint="eastAsia"/>
              </w:rPr>
              <w:t>課題</w:t>
            </w:r>
          </w:p>
        </w:tc>
        <w:tc>
          <w:tcPr>
            <w:tcW w:w="2690" w:type="dxa"/>
          </w:tcPr>
          <w:p w14:paraId="0CC5A10E" w14:textId="77777777" w:rsidR="00B83FB0" w:rsidRPr="00B713A2" w:rsidRDefault="00B83FB0" w:rsidP="00E7718D">
            <w:r w:rsidRPr="00B713A2">
              <w:rPr>
                <w:rFonts w:hint="eastAsia"/>
              </w:rPr>
              <w:t>対策</w:t>
            </w:r>
          </w:p>
        </w:tc>
        <w:tc>
          <w:tcPr>
            <w:tcW w:w="2832" w:type="dxa"/>
          </w:tcPr>
          <w:p w14:paraId="14C0431F" w14:textId="4C52723B" w:rsidR="00B83FB0" w:rsidRPr="00B713A2" w:rsidRDefault="00590BD3" w:rsidP="00E7718D">
            <w:r w:rsidRPr="00B713A2">
              <w:rPr>
                <w:rFonts w:hint="eastAsia"/>
              </w:rPr>
              <w:t>達成プロセス</w:t>
            </w:r>
          </w:p>
        </w:tc>
      </w:tr>
      <w:tr w:rsidR="00B713A2" w:rsidRPr="00B713A2" w14:paraId="55090F1A" w14:textId="77777777" w:rsidTr="000F38E0">
        <w:tc>
          <w:tcPr>
            <w:tcW w:w="2972" w:type="dxa"/>
          </w:tcPr>
          <w:p w14:paraId="3DE60C57" w14:textId="77777777" w:rsidR="00B83FB0" w:rsidRPr="00B713A2" w:rsidRDefault="00B83FB0" w:rsidP="00E7718D">
            <w:r w:rsidRPr="00B713A2">
              <w:rPr>
                <w:rFonts w:hint="eastAsia"/>
              </w:rPr>
              <w:t>班長が自身の担当分を確認するシステムがない</w:t>
            </w:r>
          </w:p>
          <w:p w14:paraId="3D7439FA" w14:textId="77777777" w:rsidR="00B83FB0" w:rsidRPr="00B713A2" w:rsidRDefault="00B83FB0" w:rsidP="00E7718D">
            <w:r w:rsidRPr="00B713A2">
              <w:rPr>
                <w:rFonts w:hint="eastAsia"/>
              </w:rPr>
              <w:t>班長が安否確認を行うシステムが不明確・不明瞭</w:t>
            </w:r>
          </w:p>
          <w:p w14:paraId="2EE0F387" w14:textId="77777777" w:rsidR="00B83FB0" w:rsidRPr="00B713A2" w:rsidRDefault="00B83FB0" w:rsidP="00E7718D">
            <w:r w:rsidRPr="00B713A2">
              <w:rPr>
                <w:rFonts w:hint="eastAsia"/>
              </w:rPr>
              <w:t>ご近所への声掛けも簡単なようで難しい</w:t>
            </w:r>
          </w:p>
        </w:tc>
        <w:tc>
          <w:tcPr>
            <w:tcW w:w="2690" w:type="dxa"/>
          </w:tcPr>
          <w:p w14:paraId="0D36AA07" w14:textId="084EE38C" w:rsidR="00B83FB0" w:rsidRPr="00B713A2" w:rsidRDefault="00F27C17" w:rsidP="00E7718D">
            <w:r w:rsidRPr="00B713A2">
              <w:rPr>
                <w:rFonts w:hint="eastAsia"/>
              </w:rPr>
              <w:t>―</w:t>
            </w:r>
          </w:p>
        </w:tc>
        <w:tc>
          <w:tcPr>
            <w:tcW w:w="2832" w:type="dxa"/>
          </w:tcPr>
          <w:p w14:paraId="0CE55561" w14:textId="557C343F" w:rsidR="00B83FB0" w:rsidRPr="00B713A2" w:rsidRDefault="00F27C17" w:rsidP="00E7718D">
            <w:pPr>
              <w:rPr>
                <w:u w:val="single"/>
              </w:rPr>
            </w:pPr>
            <w:r w:rsidRPr="00B713A2">
              <w:rPr>
                <w:rFonts w:hint="eastAsia"/>
              </w:rPr>
              <w:t>―</w:t>
            </w:r>
          </w:p>
        </w:tc>
      </w:tr>
      <w:tr w:rsidR="00B713A2" w:rsidRPr="00B713A2" w14:paraId="4C1BE4AB" w14:textId="77777777" w:rsidTr="000F38E0">
        <w:tc>
          <w:tcPr>
            <w:tcW w:w="2972" w:type="dxa"/>
          </w:tcPr>
          <w:p w14:paraId="5795405F" w14:textId="77777777" w:rsidR="00B83FB0" w:rsidRPr="00B713A2" w:rsidRDefault="00B83FB0" w:rsidP="00E7718D">
            <w:r w:rsidRPr="00B713A2">
              <w:rPr>
                <w:rFonts w:hint="eastAsia"/>
              </w:rPr>
              <w:t>高齢化で動けない</w:t>
            </w:r>
          </w:p>
          <w:p w14:paraId="13D353E2" w14:textId="77777777" w:rsidR="00B83FB0" w:rsidRPr="00B713A2" w:rsidRDefault="00B83FB0" w:rsidP="00E7718D">
            <w:r w:rsidRPr="00B713A2">
              <w:rPr>
                <w:rFonts w:hint="eastAsia"/>
              </w:rPr>
              <w:t>町内会長が高齢で動けない場合もある</w:t>
            </w:r>
          </w:p>
        </w:tc>
        <w:tc>
          <w:tcPr>
            <w:tcW w:w="2690" w:type="dxa"/>
          </w:tcPr>
          <w:p w14:paraId="2D45B0A3" w14:textId="18ED2C2E" w:rsidR="00B83FB0" w:rsidRPr="00B713A2" w:rsidRDefault="00F27C17" w:rsidP="00E7718D">
            <w:r w:rsidRPr="00B713A2">
              <w:rPr>
                <w:rFonts w:hint="eastAsia"/>
              </w:rPr>
              <w:t>―</w:t>
            </w:r>
          </w:p>
        </w:tc>
        <w:tc>
          <w:tcPr>
            <w:tcW w:w="2832" w:type="dxa"/>
          </w:tcPr>
          <w:p w14:paraId="65962525" w14:textId="5DC4ABA3" w:rsidR="00B83FB0" w:rsidRPr="00B713A2" w:rsidRDefault="00F27C17" w:rsidP="00E7718D">
            <w:r w:rsidRPr="00B713A2">
              <w:rPr>
                <w:rFonts w:hint="eastAsia"/>
              </w:rPr>
              <w:t>―</w:t>
            </w:r>
          </w:p>
        </w:tc>
      </w:tr>
      <w:tr w:rsidR="00B713A2" w:rsidRPr="00B713A2" w14:paraId="451080C2" w14:textId="77777777" w:rsidTr="000F38E0">
        <w:tc>
          <w:tcPr>
            <w:tcW w:w="2972" w:type="dxa"/>
          </w:tcPr>
          <w:p w14:paraId="652040FF" w14:textId="7BC4B341" w:rsidR="00B83FB0" w:rsidRPr="00B713A2" w:rsidRDefault="00B83FB0" w:rsidP="00E7718D">
            <w:r w:rsidRPr="00B713A2">
              <w:rPr>
                <w:rFonts w:hint="eastAsia"/>
              </w:rPr>
              <w:t>災害弱者</w:t>
            </w:r>
            <w:r w:rsidR="000F38E0" w:rsidRPr="00B713A2">
              <w:rPr>
                <w:rFonts w:hint="eastAsia"/>
              </w:rPr>
              <w:t>に</w:t>
            </w:r>
            <w:r w:rsidRPr="00B713A2">
              <w:rPr>
                <w:rFonts w:hint="eastAsia"/>
              </w:rPr>
              <w:t>はどう対応するか</w:t>
            </w:r>
          </w:p>
          <w:p w14:paraId="216A5E6A" w14:textId="77777777" w:rsidR="00B83FB0" w:rsidRPr="00B713A2" w:rsidRDefault="00B83FB0" w:rsidP="00E7718D">
            <w:r w:rsidRPr="00B713A2">
              <w:rPr>
                <w:rFonts w:hint="eastAsia"/>
              </w:rPr>
              <w:t>要介護者を班長しか把握していない</w:t>
            </w:r>
          </w:p>
          <w:p w14:paraId="08B4D1F1" w14:textId="5D6FE50B" w:rsidR="00B83FB0" w:rsidRPr="00B713A2" w:rsidRDefault="00B83FB0" w:rsidP="00E7718D">
            <w:r w:rsidRPr="00B713A2">
              <w:rPr>
                <w:rFonts w:hint="eastAsia"/>
              </w:rPr>
              <w:t>福祉施設入所の方</w:t>
            </w:r>
            <w:r w:rsidR="000F38E0" w:rsidRPr="00B713A2">
              <w:rPr>
                <w:rFonts w:hint="eastAsia"/>
              </w:rPr>
              <w:t>へ</w:t>
            </w:r>
            <w:r w:rsidRPr="00B713A2">
              <w:rPr>
                <w:rFonts w:hint="eastAsia"/>
              </w:rPr>
              <w:t>の対応</w:t>
            </w:r>
          </w:p>
        </w:tc>
        <w:tc>
          <w:tcPr>
            <w:tcW w:w="2690" w:type="dxa"/>
          </w:tcPr>
          <w:p w14:paraId="1BE6BE54" w14:textId="5E28C78C" w:rsidR="00B83FB0" w:rsidRPr="00B713A2" w:rsidRDefault="00B83FB0" w:rsidP="00E7718D">
            <w:r w:rsidRPr="00B713A2">
              <w:rPr>
                <w:rFonts w:hint="eastAsia"/>
              </w:rPr>
              <w:t>要介護者の枠を超えて「声をかけて欲しいリスト」を作成する</w:t>
            </w:r>
          </w:p>
          <w:p w14:paraId="7E2063B2" w14:textId="77777777" w:rsidR="00B83FB0" w:rsidRPr="00B713A2" w:rsidRDefault="00B83FB0" w:rsidP="00E7718D"/>
        </w:tc>
        <w:tc>
          <w:tcPr>
            <w:tcW w:w="2832" w:type="dxa"/>
          </w:tcPr>
          <w:p w14:paraId="271AAAA0" w14:textId="131CD0F5" w:rsidR="00B83FB0" w:rsidRPr="00B713A2" w:rsidRDefault="00B83FB0" w:rsidP="00283CC3">
            <w:r w:rsidRPr="00B713A2">
              <w:rPr>
                <w:rFonts w:hint="eastAsia"/>
              </w:rPr>
              <w:t>一人ひとりにアンケートを取る</w:t>
            </w:r>
          </w:p>
        </w:tc>
      </w:tr>
      <w:tr w:rsidR="00B713A2" w:rsidRPr="00B713A2" w14:paraId="3DC708ED" w14:textId="77777777" w:rsidTr="000F38E0">
        <w:tc>
          <w:tcPr>
            <w:tcW w:w="2972" w:type="dxa"/>
          </w:tcPr>
          <w:p w14:paraId="25287B01" w14:textId="77777777" w:rsidR="00B83FB0" w:rsidRPr="00B713A2" w:rsidRDefault="00B83FB0" w:rsidP="00E7718D">
            <w:r w:rsidRPr="00B713A2">
              <w:rPr>
                <w:rFonts w:hint="eastAsia"/>
              </w:rPr>
              <w:t>住民全員がどこに避難すればよいのか確認する必要がある</w:t>
            </w:r>
          </w:p>
        </w:tc>
        <w:tc>
          <w:tcPr>
            <w:tcW w:w="2690" w:type="dxa"/>
          </w:tcPr>
          <w:p w14:paraId="1D0397C1" w14:textId="705128C7" w:rsidR="00B83FB0" w:rsidRPr="00B713A2" w:rsidRDefault="00F27C17" w:rsidP="00E7718D">
            <w:r w:rsidRPr="00B713A2">
              <w:rPr>
                <w:rFonts w:hint="eastAsia"/>
              </w:rPr>
              <w:t>―</w:t>
            </w:r>
          </w:p>
        </w:tc>
        <w:tc>
          <w:tcPr>
            <w:tcW w:w="2832" w:type="dxa"/>
          </w:tcPr>
          <w:p w14:paraId="2DE1780B" w14:textId="74964763" w:rsidR="00B83FB0" w:rsidRPr="00B713A2" w:rsidRDefault="00F27C17" w:rsidP="00E7718D">
            <w:pPr>
              <w:rPr>
                <w:u w:val="single"/>
              </w:rPr>
            </w:pPr>
            <w:r w:rsidRPr="00B713A2">
              <w:rPr>
                <w:rFonts w:hint="eastAsia"/>
              </w:rPr>
              <w:t>―</w:t>
            </w:r>
          </w:p>
        </w:tc>
      </w:tr>
      <w:tr w:rsidR="00F27C17" w:rsidRPr="00B713A2" w14:paraId="06242BBE" w14:textId="77777777" w:rsidTr="000F38E0">
        <w:tc>
          <w:tcPr>
            <w:tcW w:w="2972" w:type="dxa"/>
          </w:tcPr>
          <w:p w14:paraId="17AE3827" w14:textId="77777777" w:rsidR="00B83FB0" w:rsidRPr="00B713A2" w:rsidRDefault="00B83FB0" w:rsidP="00E7718D">
            <w:r w:rsidRPr="00B713A2">
              <w:rPr>
                <w:rFonts w:hint="eastAsia"/>
              </w:rPr>
              <w:t>自分の家の耐震性を知らない</w:t>
            </w:r>
          </w:p>
          <w:p w14:paraId="11ACF1A9" w14:textId="77777777" w:rsidR="00B83FB0" w:rsidRPr="00B713A2" w:rsidRDefault="00B83FB0" w:rsidP="00E7718D">
            <w:r w:rsidRPr="00B713A2">
              <w:rPr>
                <w:rFonts w:hint="eastAsia"/>
              </w:rPr>
              <w:t>自分の家の中の避難場所を知らない</w:t>
            </w:r>
          </w:p>
        </w:tc>
        <w:tc>
          <w:tcPr>
            <w:tcW w:w="2690" w:type="dxa"/>
          </w:tcPr>
          <w:p w14:paraId="32BF8A6E" w14:textId="77777777" w:rsidR="00B83FB0" w:rsidRPr="00B713A2" w:rsidRDefault="00B83FB0" w:rsidP="00E7718D">
            <w:r w:rsidRPr="00B713A2">
              <w:rPr>
                <w:rFonts w:hint="eastAsia"/>
              </w:rPr>
              <w:t>自助のなかで考えていく</w:t>
            </w:r>
          </w:p>
        </w:tc>
        <w:tc>
          <w:tcPr>
            <w:tcW w:w="2832" w:type="dxa"/>
          </w:tcPr>
          <w:p w14:paraId="792E73FA" w14:textId="443D8CC9" w:rsidR="00B83FB0" w:rsidRPr="00B713A2" w:rsidRDefault="00F27C17" w:rsidP="00E7718D">
            <w:pPr>
              <w:rPr>
                <w:u w:val="single"/>
              </w:rPr>
            </w:pPr>
            <w:r w:rsidRPr="00B713A2">
              <w:rPr>
                <w:rFonts w:hint="eastAsia"/>
              </w:rPr>
              <w:t>―</w:t>
            </w:r>
          </w:p>
        </w:tc>
      </w:tr>
    </w:tbl>
    <w:p w14:paraId="34AEDD7C" w14:textId="77777777" w:rsidR="00B83FB0" w:rsidRPr="00B713A2" w:rsidRDefault="00B83FB0" w:rsidP="00B83FB0"/>
    <w:p w14:paraId="3373A022" w14:textId="77777777" w:rsidR="00B83FB0" w:rsidRPr="00B713A2" w:rsidRDefault="00B83FB0" w:rsidP="00B83FB0">
      <w:r w:rsidRPr="00B713A2">
        <w:rPr>
          <w:rFonts w:hint="eastAsia"/>
        </w:rPr>
        <w:lastRenderedPageBreak/>
        <w:t>【災害対策本部立ち上げ基準】</w:t>
      </w:r>
    </w:p>
    <w:p w14:paraId="75D31A21" w14:textId="77777777" w:rsidR="00B83FB0" w:rsidRPr="00B713A2" w:rsidRDefault="00B83FB0" w:rsidP="00B83FB0">
      <w:r w:rsidRPr="00B713A2">
        <w:rPr>
          <w:rFonts w:hint="eastAsia"/>
        </w:rPr>
        <w:t>○</w:t>
      </w:r>
      <w:r w:rsidRPr="00B713A2">
        <w:rPr>
          <w:rFonts w:hint="eastAsia"/>
        </w:rPr>
        <w:t>A</w:t>
      </w:r>
      <w:r w:rsidRPr="00B713A2">
        <w:rPr>
          <w:rFonts w:hint="eastAsia"/>
        </w:rPr>
        <w:t>班</w:t>
      </w:r>
    </w:p>
    <w:tbl>
      <w:tblPr>
        <w:tblStyle w:val="ac"/>
        <w:tblW w:w="0" w:type="auto"/>
        <w:tblLook w:val="04A0" w:firstRow="1" w:lastRow="0" w:firstColumn="1" w:lastColumn="0" w:noHBand="0" w:noVBand="1"/>
      </w:tblPr>
      <w:tblGrid>
        <w:gridCol w:w="2831"/>
        <w:gridCol w:w="2831"/>
        <w:gridCol w:w="2832"/>
      </w:tblGrid>
      <w:tr w:rsidR="00B713A2" w:rsidRPr="00B713A2" w14:paraId="73310CD0" w14:textId="77777777" w:rsidTr="00E7718D">
        <w:tc>
          <w:tcPr>
            <w:tcW w:w="2831" w:type="dxa"/>
          </w:tcPr>
          <w:p w14:paraId="3E9E65C4" w14:textId="77777777" w:rsidR="00B83FB0" w:rsidRPr="00B713A2" w:rsidRDefault="00B83FB0" w:rsidP="00E7718D">
            <w:r w:rsidRPr="00B713A2">
              <w:rPr>
                <w:rFonts w:hint="eastAsia"/>
              </w:rPr>
              <w:t>課題</w:t>
            </w:r>
          </w:p>
        </w:tc>
        <w:tc>
          <w:tcPr>
            <w:tcW w:w="2831" w:type="dxa"/>
          </w:tcPr>
          <w:p w14:paraId="5DB2DAC1" w14:textId="77777777" w:rsidR="00B83FB0" w:rsidRPr="00B713A2" w:rsidRDefault="00B83FB0" w:rsidP="00E7718D">
            <w:r w:rsidRPr="00B713A2">
              <w:rPr>
                <w:rFonts w:hint="eastAsia"/>
              </w:rPr>
              <w:t>対策</w:t>
            </w:r>
          </w:p>
        </w:tc>
        <w:tc>
          <w:tcPr>
            <w:tcW w:w="2832" w:type="dxa"/>
          </w:tcPr>
          <w:p w14:paraId="317F140D" w14:textId="04E489EE" w:rsidR="00B83FB0" w:rsidRPr="00B713A2" w:rsidRDefault="00590BD3" w:rsidP="00E7718D">
            <w:r w:rsidRPr="00B713A2">
              <w:rPr>
                <w:rFonts w:hint="eastAsia"/>
              </w:rPr>
              <w:t>達成プロセス</w:t>
            </w:r>
          </w:p>
        </w:tc>
      </w:tr>
      <w:tr w:rsidR="00B713A2" w:rsidRPr="00B713A2" w14:paraId="799D864C" w14:textId="77777777" w:rsidTr="00E7718D">
        <w:tc>
          <w:tcPr>
            <w:tcW w:w="2831" w:type="dxa"/>
          </w:tcPr>
          <w:p w14:paraId="3BC57C74" w14:textId="29CE1E6D" w:rsidR="00B83FB0" w:rsidRPr="00B713A2" w:rsidRDefault="00B83FB0" w:rsidP="00E7718D">
            <w:r w:rsidRPr="00B713A2">
              <w:rPr>
                <w:rFonts w:hint="eastAsia"/>
              </w:rPr>
              <w:t>会長など</w:t>
            </w:r>
            <w:r w:rsidR="000F38E0" w:rsidRPr="00B713A2">
              <w:rPr>
                <w:rFonts w:hint="eastAsia"/>
              </w:rPr>
              <w:t>は</w:t>
            </w:r>
            <w:r w:rsidRPr="00B713A2">
              <w:rPr>
                <w:rFonts w:hint="eastAsia"/>
              </w:rPr>
              <w:t>任期が</w:t>
            </w:r>
            <w:r w:rsidR="00ED4DCC" w:rsidRPr="00B713A2">
              <w:rPr>
                <w:rFonts w:hint="eastAsia"/>
              </w:rPr>
              <w:t>最短</w:t>
            </w:r>
            <w:r w:rsidRPr="00B713A2">
              <w:rPr>
                <w:rFonts w:hint="eastAsia"/>
              </w:rPr>
              <w:t>１年</w:t>
            </w:r>
          </w:p>
          <w:p w14:paraId="22442F68" w14:textId="6B7DB88D" w:rsidR="00B83FB0" w:rsidRPr="00B713A2" w:rsidRDefault="00B83FB0" w:rsidP="00E7718D">
            <w:r w:rsidRPr="00B713A2">
              <w:rPr>
                <w:rFonts w:hint="eastAsia"/>
              </w:rPr>
              <w:t>発災時に対策本部に会長等が来れるのか</w:t>
            </w:r>
          </w:p>
          <w:p w14:paraId="2CDB6447" w14:textId="067959AA" w:rsidR="00B83FB0" w:rsidRPr="00B713A2" w:rsidRDefault="00B83FB0" w:rsidP="00E7718D">
            <w:r w:rsidRPr="00B713A2">
              <w:rPr>
                <w:rFonts w:hint="eastAsia"/>
              </w:rPr>
              <w:t>町の</w:t>
            </w:r>
            <w:r w:rsidR="000F38E0" w:rsidRPr="00B713A2">
              <w:rPr>
                <w:rFonts w:hint="eastAsia"/>
              </w:rPr>
              <w:t>一部の人</w:t>
            </w:r>
            <w:r w:rsidRPr="00B713A2">
              <w:rPr>
                <w:rFonts w:hint="eastAsia"/>
              </w:rPr>
              <w:t>しか防災訓練に集まらない</w:t>
            </w:r>
          </w:p>
          <w:p w14:paraId="77A2B3CF" w14:textId="4270F2C4" w:rsidR="00B83FB0" w:rsidRPr="00B713A2" w:rsidRDefault="00B83FB0" w:rsidP="00E7718D">
            <w:r w:rsidRPr="00B713A2">
              <w:rPr>
                <w:rFonts w:hint="eastAsia"/>
              </w:rPr>
              <w:t>対策本部の人</w:t>
            </w:r>
            <w:r w:rsidR="000F38E0" w:rsidRPr="00B713A2">
              <w:rPr>
                <w:rFonts w:hint="eastAsia"/>
              </w:rPr>
              <w:t>に</w:t>
            </w:r>
            <w:r w:rsidRPr="00B713A2">
              <w:rPr>
                <w:rFonts w:hint="eastAsia"/>
              </w:rPr>
              <w:t>は地域の知識・災害の専門知識が必要</w:t>
            </w:r>
          </w:p>
        </w:tc>
        <w:tc>
          <w:tcPr>
            <w:tcW w:w="2831" w:type="dxa"/>
          </w:tcPr>
          <w:p w14:paraId="37D8F8FF" w14:textId="77777777" w:rsidR="00B83FB0" w:rsidRPr="00B713A2" w:rsidRDefault="00B83FB0" w:rsidP="00E7718D">
            <w:r w:rsidRPr="00B713A2">
              <w:rPr>
                <w:rFonts w:hint="eastAsia"/>
              </w:rPr>
              <w:t>引継ぎをしっかり行う</w:t>
            </w:r>
          </w:p>
          <w:p w14:paraId="19D51E96" w14:textId="77777777" w:rsidR="00B83FB0" w:rsidRPr="00B713A2" w:rsidRDefault="00B83FB0" w:rsidP="00E7718D">
            <w:r w:rsidRPr="00B713A2">
              <w:rPr>
                <w:rFonts w:hint="eastAsia"/>
              </w:rPr>
              <w:t>人材育成し、リーダー的な存在を育てる</w:t>
            </w:r>
          </w:p>
          <w:p w14:paraId="20033311" w14:textId="77777777" w:rsidR="00B83FB0" w:rsidRPr="00B713A2" w:rsidRDefault="00B83FB0" w:rsidP="00E7718D">
            <w:r w:rsidRPr="00B713A2">
              <w:rPr>
                <w:rFonts w:hint="eastAsia"/>
              </w:rPr>
              <w:t>継続して町内会を開き住民の意識を高める（草刈りなど）</w:t>
            </w:r>
          </w:p>
          <w:p w14:paraId="35CACD19" w14:textId="77777777" w:rsidR="00B83FB0" w:rsidRPr="00B713A2" w:rsidRDefault="00B83FB0" w:rsidP="00E7718D">
            <w:r w:rsidRPr="00B713A2">
              <w:rPr>
                <w:rFonts w:hint="eastAsia"/>
              </w:rPr>
              <w:t>地区防災計画を２～３年で更新する</w:t>
            </w:r>
          </w:p>
        </w:tc>
        <w:tc>
          <w:tcPr>
            <w:tcW w:w="2832" w:type="dxa"/>
          </w:tcPr>
          <w:p w14:paraId="402AFB38" w14:textId="77777777" w:rsidR="00B83FB0" w:rsidRPr="00B713A2" w:rsidRDefault="00B83FB0" w:rsidP="00E7718D">
            <w:r w:rsidRPr="00B713A2">
              <w:rPr>
                <w:rFonts w:hint="eastAsia"/>
              </w:rPr>
              <w:t>若者向けには祭りの場で情報発信する</w:t>
            </w:r>
          </w:p>
          <w:p w14:paraId="4BF46397" w14:textId="77777777" w:rsidR="00B83FB0" w:rsidRPr="00B713A2" w:rsidRDefault="00B83FB0" w:rsidP="00E7718D">
            <w:r w:rsidRPr="00B713A2">
              <w:rPr>
                <w:rFonts w:hint="eastAsia"/>
              </w:rPr>
              <w:t>イベントの中で防災テーマを決めて話す機会を作り防災意識を高める</w:t>
            </w:r>
          </w:p>
        </w:tc>
      </w:tr>
      <w:tr w:rsidR="00F27C17" w:rsidRPr="00B713A2" w14:paraId="1FF9047A" w14:textId="77777777" w:rsidTr="00E7718D">
        <w:tc>
          <w:tcPr>
            <w:tcW w:w="2831" w:type="dxa"/>
          </w:tcPr>
          <w:p w14:paraId="2B3607C6" w14:textId="77777777" w:rsidR="00B83FB0" w:rsidRPr="00B713A2" w:rsidRDefault="00B83FB0" w:rsidP="00E7718D">
            <w:r w:rsidRPr="00B713A2">
              <w:rPr>
                <w:rFonts w:hint="eastAsia"/>
              </w:rPr>
              <w:t>追分と若草の２つ、地域性で分ける</w:t>
            </w:r>
          </w:p>
        </w:tc>
        <w:tc>
          <w:tcPr>
            <w:tcW w:w="2831" w:type="dxa"/>
          </w:tcPr>
          <w:p w14:paraId="4FC68BB5" w14:textId="0B4C4E79" w:rsidR="00B83FB0" w:rsidRPr="00B713A2" w:rsidRDefault="00F27C17" w:rsidP="00E7718D">
            <w:r w:rsidRPr="00B713A2">
              <w:rPr>
                <w:rFonts w:hint="eastAsia"/>
              </w:rPr>
              <w:t>―</w:t>
            </w:r>
          </w:p>
        </w:tc>
        <w:tc>
          <w:tcPr>
            <w:tcW w:w="2832" w:type="dxa"/>
          </w:tcPr>
          <w:p w14:paraId="55BF1E44" w14:textId="096B315B" w:rsidR="00B83FB0" w:rsidRPr="00B713A2" w:rsidRDefault="00F27C17" w:rsidP="00E7718D">
            <w:r w:rsidRPr="00B713A2">
              <w:rPr>
                <w:rFonts w:hint="eastAsia"/>
              </w:rPr>
              <w:t>―</w:t>
            </w:r>
          </w:p>
        </w:tc>
      </w:tr>
    </w:tbl>
    <w:p w14:paraId="2F2D73C5" w14:textId="77777777" w:rsidR="00B83FB0" w:rsidRPr="00B713A2" w:rsidRDefault="00B83FB0" w:rsidP="00B83FB0"/>
    <w:p w14:paraId="7DBF0FEC" w14:textId="77777777" w:rsidR="00B83FB0" w:rsidRPr="00B713A2" w:rsidRDefault="00B83FB0" w:rsidP="00B83FB0">
      <w:r w:rsidRPr="00B713A2">
        <w:rPr>
          <w:rFonts w:hint="eastAsia"/>
        </w:rPr>
        <w:t>○</w:t>
      </w:r>
      <w:r w:rsidRPr="00B713A2">
        <w:rPr>
          <w:rFonts w:hint="eastAsia"/>
        </w:rPr>
        <w:t>B</w:t>
      </w:r>
      <w:r w:rsidRPr="00B713A2">
        <w:rPr>
          <w:rFonts w:hint="eastAsia"/>
        </w:rPr>
        <w:t>班</w:t>
      </w:r>
    </w:p>
    <w:tbl>
      <w:tblPr>
        <w:tblStyle w:val="ac"/>
        <w:tblW w:w="0" w:type="auto"/>
        <w:tblLook w:val="04A0" w:firstRow="1" w:lastRow="0" w:firstColumn="1" w:lastColumn="0" w:noHBand="0" w:noVBand="1"/>
      </w:tblPr>
      <w:tblGrid>
        <w:gridCol w:w="2831"/>
        <w:gridCol w:w="2831"/>
        <w:gridCol w:w="2832"/>
      </w:tblGrid>
      <w:tr w:rsidR="00B713A2" w:rsidRPr="00B713A2" w14:paraId="0AE6F2B1" w14:textId="77777777" w:rsidTr="00E7718D">
        <w:tc>
          <w:tcPr>
            <w:tcW w:w="2831" w:type="dxa"/>
          </w:tcPr>
          <w:p w14:paraId="25D2DC41" w14:textId="77777777" w:rsidR="00B83FB0" w:rsidRPr="00B713A2" w:rsidRDefault="00B83FB0" w:rsidP="00E7718D">
            <w:r w:rsidRPr="00B713A2">
              <w:rPr>
                <w:rFonts w:hint="eastAsia"/>
              </w:rPr>
              <w:t>課題</w:t>
            </w:r>
          </w:p>
        </w:tc>
        <w:tc>
          <w:tcPr>
            <w:tcW w:w="2831" w:type="dxa"/>
          </w:tcPr>
          <w:p w14:paraId="2558657C" w14:textId="77777777" w:rsidR="00B83FB0" w:rsidRPr="00B713A2" w:rsidRDefault="00B83FB0" w:rsidP="00E7718D">
            <w:r w:rsidRPr="00B713A2">
              <w:rPr>
                <w:rFonts w:hint="eastAsia"/>
              </w:rPr>
              <w:t>対策</w:t>
            </w:r>
          </w:p>
        </w:tc>
        <w:tc>
          <w:tcPr>
            <w:tcW w:w="2832" w:type="dxa"/>
          </w:tcPr>
          <w:p w14:paraId="4B39FE8B" w14:textId="72785399" w:rsidR="00B83FB0" w:rsidRPr="00B713A2" w:rsidRDefault="00590BD3" w:rsidP="00E7718D">
            <w:r w:rsidRPr="00B713A2">
              <w:rPr>
                <w:rFonts w:hint="eastAsia"/>
              </w:rPr>
              <w:t>達成プロセス</w:t>
            </w:r>
          </w:p>
        </w:tc>
      </w:tr>
      <w:tr w:rsidR="00B713A2" w:rsidRPr="00B713A2" w14:paraId="271DE0CB" w14:textId="77777777" w:rsidTr="00E7718D">
        <w:tc>
          <w:tcPr>
            <w:tcW w:w="2831" w:type="dxa"/>
          </w:tcPr>
          <w:p w14:paraId="58F91BC2" w14:textId="77777777" w:rsidR="00B83FB0" w:rsidRPr="00B713A2" w:rsidRDefault="00B83FB0" w:rsidP="00E7718D">
            <w:r w:rsidRPr="00B713A2">
              <w:rPr>
                <w:rFonts w:hint="eastAsia"/>
              </w:rPr>
              <w:t>対策本部はまちづくりセンター、避難所は小学校など</w:t>
            </w:r>
          </w:p>
        </w:tc>
        <w:tc>
          <w:tcPr>
            <w:tcW w:w="2831" w:type="dxa"/>
          </w:tcPr>
          <w:p w14:paraId="67AAC8CD" w14:textId="7CB7EA12" w:rsidR="00B83FB0" w:rsidRPr="00B713A2" w:rsidRDefault="00F27C17" w:rsidP="00E7718D">
            <w:pPr>
              <w:rPr>
                <w:u w:val="single"/>
              </w:rPr>
            </w:pPr>
            <w:r w:rsidRPr="00B713A2">
              <w:rPr>
                <w:rFonts w:hint="eastAsia"/>
              </w:rPr>
              <w:t>―</w:t>
            </w:r>
          </w:p>
        </w:tc>
        <w:tc>
          <w:tcPr>
            <w:tcW w:w="2832" w:type="dxa"/>
          </w:tcPr>
          <w:p w14:paraId="1DE64CD2" w14:textId="369BBF4F" w:rsidR="00B83FB0" w:rsidRPr="00B713A2" w:rsidRDefault="00F27C17" w:rsidP="00E7718D">
            <w:pPr>
              <w:rPr>
                <w:u w:val="single"/>
              </w:rPr>
            </w:pPr>
            <w:r w:rsidRPr="00B713A2">
              <w:rPr>
                <w:rFonts w:hint="eastAsia"/>
              </w:rPr>
              <w:t>―</w:t>
            </w:r>
          </w:p>
        </w:tc>
      </w:tr>
      <w:tr w:rsidR="00B713A2" w:rsidRPr="00B713A2" w14:paraId="3DF1950E" w14:textId="77777777" w:rsidTr="00E7718D">
        <w:tc>
          <w:tcPr>
            <w:tcW w:w="2831" w:type="dxa"/>
          </w:tcPr>
          <w:p w14:paraId="404590AE" w14:textId="77777777" w:rsidR="00B83FB0" w:rsidRPr="00B713A2" w:rsidRDefault="00B83FB0" w:rsidP="00E7718D">
            <w:r w:rsidRPr="00B713A2">
              <w:rPr>
                <w:rFonts w:hint="eastAsia"/>
              </w:rPr>
              <w:t>各町内会から情報をどう吸い上げればいいのか</w:t>
            </w:r>
          </w:p>
        </w:tc>
        <w:tc>
          <w:tcPr>
            <w:tcW w:w="2831" w:type="dxa"/>
          </w:tcPr>
          <w:p w14:paraId="47CC413F" w14:textId="1006FC77" w:rsidR="00B83FB0" w:rsidRPr="00B713A2" w:rsidRDefault="00F27C17" w:rsidP="00E7718D">
            <w:pPr>
              <w:rPr>
                <w:u w:val="single"/>
              </w:rPr>
            </w:pPr>
            <w:r w:rsidRPr="00B713A2">
              <w:rPr>
                <w:rFonts w:hint="eastAsia"/>
              </w:rPr>
              <w:t>―</w:t>
            </w:r>
          </w:p>
        </w:tc>
        <w:tc>
          <w:tcPr>
            <w:tcW w:w="2832" w:type="dxa"/>
          </w:tcPr>
          <w:p w14:paraId="73452035" w14:textId="77777777" w:rsidR="00B83FB0" w:rsidRPr="00B713A2" w:rsidRDefault="00B83FB0" w:rsidP="00E7718D">
            <w:r w:rsidRPr="00B713A2">
              <w:rPr>
                <w:rFonts w:hint="eastAsia"/>
              </w:rPr>
              <w:t>トランシーバーを活用する</w:t>
            </w:r>
          </w:p>
        </w:tc>
      </w:tr>
      <w:tr w:rsidR="00B713A2" w:rsidRPr="00B713A2" w14:paraId="25B1C0FC" w14:textId="77777777" w:rsidTr="00E7718D">
        <w:tc>
          <w:tcPr>
            <w:tcW w:w="2831" w:type="dxa"/>
          </w:tcPr>
          <w:p w14:paraId="77F0010A" w14:textId="77777777" w:rsidR="00B83FB0" w:rsidRPr="00B713A2" w:rsidRDefault="00B83FB0" w:rsidP="00E7718D">
            <w:r w:rsidRPr="00B713A2">
              <w:rPr>
                <w:rFonts w:hint="eastAsia"/>
              </w:rPr>
              <w:t>日曜はセンターが閉まっている、日によっては会長がいない</w:t>
            </w:r>
          </w:p>
        </w:tc>
        <w:tc>
          <w:tcPr>
            <w:tcW w:w="2831" w:type="dxa"/>
          </w:tcPr>
          <w:p w14:paraId="318CEEA9" w14:textId="189E75A5" w:rsidR="00B83FB0" w:rsidRPr="00B713A2" w:rsidRDefault="00B83FB0" w:rsidP="00E7718D">
            <w:r w:rsidRPr="00B713A2">
              <w:rPr>
                <w:rFonts w:hint="eastAsia"/>
              </w:rPr>
              <w:t>会長の代行は副会長とする</w:t>
            </w:r>
          </w:p>
        </w:tc>
        <w:tc>
          <w:tcPr>
            <w:tcW w:w="2832" w:type="dxa"/>
          </w:tcPr>
          <w:p w14:paraId="06AC93E1" w14:textId="77100EA2" w:rsidR="00B83FB0" w:rsidRPr="00B713A2" w:rsidRDefault="00F27C17" w:rsidP="00E7718D">
            <w:pPr>
              <w:rPr>
                <w:u w:val="single"/>
              </w:rPr>
            </w:pPr>
            <w:r w:rsidRPr="00B713A2">
              <w:rPr>
                <w:rFonts w:hint="eastAsia"/>
              </w:rPr>
              <w:t>―</w:t>
            </w:r>
          </w:p>
        </w:tc>
      </w:tr>
      <w:tr w:rsidR="00B713A2" w:rsidRPr="00B713A2" w14:paraId="07F38FBC" w14:textId="77777777" w:rsidTr="00E7718D">
        <w:tc>
          <w:tcPr>
            <w:tcW w:w="2831" w:type="dxa"/>
          </w:tcPr>
          <w:p w14:paraId="2F453766" w14:textId="77777777" w:rsidR="00B83FB0" w:rsidRPr="00B713A2" w:rsidRDefault="00B83FB0" w:rsidP="00E7718D">
            <w:r w:rsidRPr="00B713A2">
              <w:rPr>
                <w:rFonts w:hint="eastAsia"/>
              </w:rPr>
              <w:t>地震発生時は名神がストップ、物資は届くのか</w:t>
            </w:r>
          </w:p>
        </w:tc>
        <w:tc>
          <w:tcPr>
            <w:tcW w:w="2831" w:type="dxa"/>
          </w:tcPr>
          <w:p w14:paraId="0D6B1235" w14:textId="734A8E41" w:rsidR="00B83FB0" w:rsidRPr="00B713A2" w:rsidRDefault="00B83FB0" w:rsidP="00283CC3">
            <w:r w:rsidRPr="00B713A2">
              <w:rPr>
                <w:rFonts w:hint="eastAsia"/>
              </w:rPr>
              <w:t>志津南は細長いため追分</w:t>
            </w:r>
            <w:r w:rsidR="000F38E0" w:rsidRPr="00B713A2">
              <w:rPr>
                <w:rFonts w:hint="eastAsia"/>
              </w:rPr>
              <w:t>南地区に</w:t>
            </w:r>
            <w:r w:rsidRPr="00B713A2">
              <w:rPr>
                <w:rFonts w:hint="eastAsia"/>
              </w:rPr>
              <w:t>はサブの避難所を設ける（追分南会館）</w:t>
            </w:r>
          </w:p>
        </w:tc>
        <w:tc>
          <w:tcPr>
            <w:tcW w:w="2832" w:type="dxa"/>
          </w:tcPr>
          <w:p w14:paraId="5FA64009" w14:textId="3E0E5FE7" w:rsidR="00B83FB0" w:rsidRPr="00B713A2" w:rsidRDefault="00F27C17" w:rsidP="00E7718D">
            <w:pPr>
              <w:rPr>
                <w:u w:val="single"/>
              </w:rPr>
            </w:pPr>
            <w:r w:rsidRPr="00B713A2">
              <w:rPr>
                <w:rFonts w:hint="eastAsia"/>
              </w:rPr>
              <w:t>―</w:t>
            </w:r>
          </w:p>
        </w:tc>
      </w:tr>
      <w:tr w:rsidR="00F27C17" w:rsidRPr="00B713A2" w14:paraId="63E5EC2F" w14:textId="77777777" w:rsidTr="00E7718D">
        <w:tc>
          <w:tcPr>
            <w:tcW w:w="2831" w:type="dxa"/>
          </w:tcPr>
          <w:p w14:paraId="25DDD971" w14:textId="77777777" w:rsidR="00B83FB0" w:rsidRPr="00B713A2" w:rsidRDefault="00B83FB0" w:rsidP="00E7718D">
            <w:r w:rsidRPr="00B713A2">
              <w:rPr>
                <w:rFonts w:hint="eastAsia"/>
              </w:rPr>
              <w:t>安否情報を具体的にどこに伝えればいいのか</w:t>
            </w:r>
          </w:p>
        </w:tc>
        <w:tc>
          <w:tcPr>
            <w:tcW w:w="2831" w:type="dxa"/>
          </w:tcPr>
          <w:p w14:paraId="4AEB9C17" w14:textId="3BB78A95" w:rsidR="00B83FB0" w:rsidRPr="00B713A2" w:rsidRDefault="00F27C17" w:rsidP="00E7718D">
            <w:r w:rsidRPr="00B713A2">
              <w:rPr>
                <w:rFonts w:hint="eastAsia"/>
              </w:rPr>
              <w:t>―</w:t>
            </w:r>
          </w:p>
        </w:tc>
        <w:tc>
          <w:tcPr>
            <w:tcW w:w="2832" w:type="dxa"/>
          </w:tcPr>
          <w:p w14:paraId="06E6EB84" w14:textId="4881EEEB" w:rsidR="00B83FB0" w:rsidRPr="00B713A2" w:rsidRDefault="00F27C17" w:rsidP="00E7718D">
            <w:r w:rsidRPr="00B713A2">
              <w:rPr>
                <w:rFonts w:hint="eastAsia"/>
              </w:rPr>
              <w:t>―</w:t>
            </w:r>
          </w:p>
        </w:tc>
      </w:tr>
    </w:tbl>
    <w:p w14:paraId="06A2C0FD" w14:textId="77777777" w:rsidR="00B83FB0" w:rsidRPr="00B713A2" w:rsidRDefault="00B83FB0" w:rsidP="00B83FB0"/>
    <w:p w14:paraId="2CD24B54" w14:textId="77777777" w:rsidR="00B83FB0" w:rsidRPr="00B713A2" w:rsidRDefault="00B83FB0" w:rsidP="00B83FB0">
      <w:r w:rsidRPr="00B713A2">
        <w:rPr>
          <w:rFonts w:hint="eastAsia"/>
        </w:rPr>
        <w:t>【災害対策本部の体制】</w:t>
      </w:r>
    </w:p>
    <w:p w14:paraId="1AA0AFCF" w14:textId="77777777" w:rsidR="00B83FB0" w:rsidRPr="00B713A2" w:rsidRDefault="00B83FB0" w:rsidP="00B83FB0">
      <w:r w:rsidRPr="00B713A2">
        <w:rPr>
          <w:rFonts w:hint="eastAsia"/>
        </w:rPr>
        <w:t>○</w:t>
      </w:r>
      <w:r w:rsidRPr="00B713A2">
        <w:rPr>
          <w:rFonts w:hint="eastAsia"/>
        </w:rPr>
        <w:t>A</w:t>
      </w:r>
      <w:r w:rsidRPr="00B713A2">
        <w:rPr>
          <w:rFonts w:hint="eastAsia"/>
        </w:rPr>
        <w:t>班</w:t>
      </w:r>
    </w:p>
    <w:tbl>
      <w:tblPr>
        <w:tblStyle w:val="ac"/>
        <w:tblW w:w="0" w:type="auto"/>
        <w:tblLook w:val="04A0" w:firstRow="1" w:lastRow="0" w:firstColumn="1" w:lastColumn="0" w:noHBand="0" w:noVBand="1"/>
      </w:tblPr>
      <w:tblGrid>
        <w:gridCol w:w="2831"/>
        <w:gridCol w:w="2831"/>
        <w:gridCol w:w="2832"/>
      </w:tblGrid>
      <w:tr w:rsidR="00B713A2" w:rsidRPr="00B713A2" w14:paraId="4CB62134" w14:textId="77777777" w:rsidTr="00E7718D">
        <w:tc>
          <w:tcPr>
            <w:tcW w:w="2831" w:type="dxa"/>
          </w:tcPr>
          <w:p w14:paraId="218546F5" w14:textId="77777777" w:rsidR="00B83FB0" w:rsidRPr="00B713A2" w:rsidRDefault="00B83FB0" w:rsidP="00E7718D">
            <w:r w:rsidRPr="00B713A2">
              <w:rPr>
                <w:rFonts w:hint="eastAsia"/>
              </w:rPr>
              <w:t>課題</w:t>
            </w:r>
          </w:p>
        </w:tc>
        <w:tc>
          <w:tcPr>
            <w:tcW w:w="2831" w:type="dxa"/>
          </w:tcPr>
          <w:p w14:paraId="10FFE5AC" w14:textId="77777777" w:rsidR="00B83FB0" w:rsidRPr="00B713A2" w:rsidRDefault="00B83FB0" w:rsidP="00E7718D">
            <w:r w:rsidRPr="00B713A2">
              <w:rPr>
                <w:rFonts w:hint="eastAsia"/>
              </w:rPr>
              <w:t>対策</w:t>
            </w:r>
          </w:p>
        </w:tc>
        <w:tc>
          <w:tcPr>
            <w:tcW w:w="2832" w:type="dxa"/>
          </w:tcPr>
          <w:p w14:paraId="441AA198" w14:textId="6B326249" w:rsidR="00B83FB0" w:rsidRPr="00B713A2" w:rsidRDefault="00590BD3" w:rsidP="00E7718D">
            <w:r w:rsidRPr="00B713A2">
              <w:rPr>
                <w:rFonts w:hint="eastAsia"/>
              </w:rPr>
              <w:t>達成プロセス</w:t>
            </w:r>
          </w:p>
        </w:tc>
      </w:tr>
      <w:tr w:rsidR="00B713A2" w:rsidRPr="00B713A2" w14:paraId="41743F42" w14:textId="77777777" w:rsidTr="00E7718D">
        <w:tc>
          <w:tcPr>
            <w:tcW w:w="2831" w:type="dxa"/>
          </w:tcPr>
          <w:p w14:paraId="0224B1B2" w14:textId="235EFDD7" w:rsidR="00B83FB0" w:rsidRPr="00B713A2" w:rsidRDefault="00B83FB0" w:rsidP="00E7718D">
            <w:r w:rsidRPr="00B713A2">
              <w:rPr>
                <w:rFonts w:hint="eastAsia"/>
              </w:rPr>
              <w:t>本部長・副本部長をまち協会長・副会長</w:t>
            </w:r>
            <w:r w:rsidR="000F38E0" w:rsidRPr="00B713A2">
              <w:rPr>
                <w:rFonts w:hint="eastAsia"/>
              </w:rPr>
              <w:t>が担うと</w:t>
            </w:r>
            <w:r w:rsidRPr="00B713A2">
              <w:rPr>
                <w:rFonts w:hint="eastAsia"/>
              </w:rPr>
              <w:t>しても任期が</w:t>
            </w:r>
            <w:r w:rsidR="00ED4DCC" w:rsidRPr="00B713A2">
              <w:rPr>
                <w:rFonts w:hint="eastAsia"/>
              </w:rPr>
              <w:t>最短１年である</w:t>
            </w:r>
          </w:p>
        </w:tc>
        <w:tc>
          <w:tcPr>
            <w:tcW w:w="2831" w:type="dxa"/>
          </w:tcPr>
          <w:p w14:paraId="54C1990F" w14:textId="77777777" w:rsidR="00B83FB0" w:rsidRPr="00B713A2" w:rsidRDefault="00B83FB0" w:rsidP="00E7718D">
            <w:r w:rsidRPr="00B713A2">
              <w:rPr>
                <w:rFonts w:hint="eastAsia"/>
              </w:rPr>
              <w:t>役職に就いた人は知識を身につける</w:t>
            </w:r>
          </w:p>
          <w:p w14:paraId="2219B26A" w14:textId="77777777" w:rsidR="00B83FB0" w:rsidRPr="00B713A2" w:rsidRDefault="00B83FB0" w:rsidP="00E7718D">
            <w:r w:rsidRPr="00B713A2">
              <w:rPr>
                <w:rFonts w:hint="eastAsia"/>
              </w:rPr>
              <w:t>知識のある人を役職に就いてもらう</w:t>
            </w:r>
          </w:p>
        </w:tc>
        <w:tc>
          <w:tcPr>
            <w:tcW w:w="2832" w:type="dxa"/>
          </w:tcPr>
          <w:p w14:paraId="4EDE4E72" w14:textId="77777777" w:rsidR="00B83FB0" w:rsidRPr="00B713A2" w:rsidRDefault="00B83FB0" w:rsidP="00E7718D">
            <w:r w:rsidRPr="00B713A2">
              <w:rPr>
                <w:rFonts w:hint="eastAsia"/>
              </w:rPr>
              <w:t>任命された人で勉強会を行う</w:t>
            </w:r>
          </w:p>
        </w:tc>
      </w:tr>
      <w:tr w:rsidR="00B713A2" w:rsidRPr="00B713A2" w14:paraId="58BB8F3C" w14:textId="77777777" w:rsidTr="00E7718D">
        <w:tc>
          <w:tcPr>
            <w:tcW w:w="2831" w:type="dxa"/>
          </w:tcPr>
          <w:p w14:paraId="23ABAAA2" w14:textId="77777777" w:rsidR="00B83FB0" w:rsidRPr="00B713A2" w:rsidRDefault="00B83FB0" w:rsidP="00E7718D">
            <w:r w:rsidRPr="00B713A2">
              <w:rPr>
                <w:rFonts w:hint="eastAsia"/>
              </w:rPr>
              <w:lastRenderedPageBreak/>
              <w:t>本部長・副本部長をフォローするリーダー的な存在が必要</w:t>
            </w:r>
          </w:p>
        </w:tc>
        <w:tc>
          <w:tcPr>
            <w:tcW w:w="2831" w:type="dxa"/>
          </w:tcPr>
          <w:p w14:paraId="0C474DA7" w14:textId="2A639DDB" w:rsidR="00B83FB0" w:rsidRPr="00B713A2" w:rsidRDefault="00F27C17" w:rsidP="00E7718D">
            <w:r w:rsidRPr="00B713A2">
              <w:rPr>
                <w:rFonts w:hint="eastAsia"/>
              </w:rPr>
              <w:t>―</w:t>
            </w:r>
          </w:p>
        </w:tc>
        <w:tc>
          <w:tcPr>
            <w:tcW w:w="2832" w:type="dxa"/>
          </w:tcPr>
          <w:p w14:paraId="4C14E5AA" w14:textId="4AABA1D1" w:rsidR="00B83FB0" w:rsidRPr="00B713A2" w:rsidRDefault="00F27C17" w:rsidP="00E7718D">
            <w:r w:rsidRPr="00B713A2">
              <w:rPr>
                <w:rFonts w:hint="eastAsia"/>
              </w:rPr>
              <w:t>―</w:t>
            </w:r>
          </w:p>
        </w:tc>
      </w:tr>
      <w:tr w:rsidR="00B713A2" w:rsidRPr="00B713A2" w14:paraId="689C9501" w14:textId="77777777" w:rsidTr="00E7718D">
        <w:tc>
          <w:tcPr>
            <w:tcW w:w="2831" w:type="dxa"/>
          </w:tcPr>
          <w:p w14:paraId="2E72E0E4" w14:textId="77777777" w:rsidR="00B83FB0" w:rsidRPr="00B713A2" w:rsidRDefault="00B83FB0" w:rsidP="00E7718D">
            <w:r w:rsidRPr="00B713A2">
              <w:rPr>
                <w:rFonts w:hint="eastAsia"/>
              </w:rPr>
              <w:t>ボランティアを受ける班が必要</w:t>
            </w:r>
          </w:p>
        </w:tc>
        <w:tc>
          <w:tcPr>
            <w:tcW w:w="2831" w:type="dxa"/>
          </w:tcPr>
          <w:p w14:paraId="082A5A7B" w14:textId="50DDB88F" w:rsidR="00B83FB0" w:rsidRPr="00B713A2" w:rsidRDefault="00B83FB0" w:rsidP="00E7718D">
            <w:r w:rsidRPr="00B713A2">
              <w:rPr>
                <w:rFonts w:hint="eastAsia"/>
              </w:rPr>
              <w:t>ボランティア受け入れ班</w:t>
            </w:r>
            <w:r w:rsidR="000F38E0" w:rsidRPr="00B713A2">
              <w:rPr>
                <w:rFonts w:hint="eastAsia"/>
              </w:rPr>
              <w:t>が</w:t>
            </w:r>
            <w:r w:rsidRPr="00B713A2">
              <w:rPr>
                <w:rFonts w:hint="eastAsia"/>
              </w:rPr>
              <w:t>必要</w:t>
            </w:r>
          </w:p>
        </w:tc>
        <w:tc>
          <w:tcPr>
            <w:tcW w:w="2832" w:type="dxa"/>
          </w:tcPr>
          <w:p w14:paraId="5BDDD761" w14:textId="64FE2BDA" w:rsidR="00B83FB0" w:rsidRPr="00B713A2" w:rsidRDefault="00B83FB0" w:rsidP="00E7718D">
            <w:r w:rsidRPr="00B713A2">
              <w:rPr>
                <w:rFonts w:hint="eastAsia"/>
              </w:rPr>
              <w:t>社会福祉協議会と交渉する班を作成する</w:t>
            </w:r>
          </w:p>
        </w:tc>
      </w:tr>
      <w:tr w:rsidR="00F27C17" w:rsidRPr="00B713A2" w14:paraId="1792B7F1" w14:textId="77777777" w:rsidTr="00E7718D">
        <w:tc>
          <w:tcPr>
            <w:tcW w:w="2831" w:type="dxa"/>
          </w:tcPr>
          <w:p w14:paraId="5A0D2F5D" w14:textId="77777777" w:rsidR="00B83FB0" w:rsidRPr="00B713A2" w:rsidRDefault="00B83FB0" w:rsidP="00E7718D">
            <w:r w:rsidRPr="00B713A2">
              <w:rPr>
                <w:rFonts w:hint="eastAsia"/>
              </w:rPr>
              <w:t>マニュアルが細かすぎて瞬時に理解できない</w:t>
            </w:r>
          </w:p>
        </w:tc>
        <w:tc>
          <w:tcPr>
            <w:tcW w:w="2831" w:type="dxa"/>
          </w:tcPr>
          <w:p w14:paraId="46DEE11F" w14:textId="77777777" w:rsidR="00B83FB0" w:rsidRPr="00B713A2" w:rsidRDefault="00B83FB0" w:rsidP="00E7718D">
            <w:r w:rsidRPr="00B713A2">
              <w:rPr>
                <w:rFonts w:hint="eastAsia"/>
              </w:rPr>
              <w:t>運営マニュアルの見直しを行う</w:t>
            </w:r>
          </w:p>
        </w:tc>
        <w:tc>
          <w:tcPr>
            <w:tcW w:w="2832" w:type="dxa"/>
          </w:tcPr>
          <w:p w14:paraId="6F6F3009" w14:textId="356B9ECD" w:rsidR="00B83FB0" w:rsidRPr="00B713A2" w:rsidRDefault="00F27C17" w:rsidP="00E7718D">
            <w:r w:rsidRPr="00B713A2">
              <w:rPr>
                <w:rFonts w:hint="eastAsia"/>
              </w:rPr>
              <w:t>―</w:t>
            </w:r>
          </w:p>
        </w:tc>
      </w:tr>
    </w:tbl>
    <w:p w14:paraId="72A756F7" w14:textId="77777777" w:rsidR="00B83FB0" w:rsidRPr="00B713A2" w:rsidRDefault="00B83FB0" w:rsidP="00B83FB0"/>
    <w:p w14:paraId="18C02756" w14:textId="77777777" w:rsidR="00B83FB0" w:rsidRPr="00B713A2" w:rsidRDefault="00B83FB0" w:rsidP="00B83FB0">
      <w:r w:rsidRPr="00B713A2">
        <w:rPr>
          <w:rFonts w:hint="eastAsia"/>
        </w:rPr>
        <w:t>○</w:t>
      </w:r>
      <w:r w:rsidRPr="00B713A2">
        <w:rPr>
          <w:rFonts w:hint="eastAsia"/>
        </w:rPr>
        <w:t>B</w:t>
      </w:r>
      <w:r w:rsidRPr="00B713A2">
        <w:rPr>
          <w:rFonts w:hint="eastAsia"/>
        </w:rPr>
        <w:t>班</w:t>
      </w:r>
    </w:p>
    <w:tbl>
      <w:tblPr>
        <w:tblStyle w:val="ac"/>
        <w:tblW w:w="0" w:type="auto"/>
        <w:tblLook w:val="04A0" w:firstRow="1" w:lastRow="0" w:firstColumn="1" w:lastColumn="0" w:noHBand="0" w:noVBand="1"/>
      </w:tblPr>
      <w:tblGrid>
        <w:gridCol w:w="2831"/>
        <w:gridCol w:w="2831"/>
        <w:gridCol w:w="2832"/>
      </w:tblGrid>
      <w:tr w:rsidR="00B713A2" w:rsidRPr="00B713A2" w14:paraId="1C26A3D4" w14:textId="77777777" w:rsidTr="00E7718D">
        <w:tc>
          <w:tcPr>
            <w:tcW w:w="2831" w:type="dxa"/>
          </w:tcPr>
          <w:p w14:paraId="1EB1CD69" w14:textId="77777777" w:rsidR="00B83FB0" w:rsidRPr="00B713A2" w:rsidRDefault="00B83FB0" w:rsidP="00E7718D">
            <w:r w:rsidRPr="00B713A2">
              <w:rPr>
                <w:rFonts w:hint="eastAsia"/>
              </w:rPr>
              <w:t>課題</w:t>
            </w:r>
          </w:p>
        </w:tc>
        <w:tc>
          <w:tcPr>
            <w:tcW w:w="2831" w:type="dxa"/>
          </w:tcPr>
          <w:p w14:paraId="2621ED58" w14:textId="77777777" w:rsidR="00B83FB0" w:rsidRPr="00B713A2" w:rsidRDefault="00B83FB0" w:rsidP="00E7718D">
            <w:r w:rsidRPr="00B713A2">
              <w:rPr>
                <w:rFonts w:hint="eastAsia"/>
              </w:rPr>
              <w:t>対策</w:t>
            </w:r>
          </w:p>
        </w:tc>
        <w:tc>
          <w:tcPr>
            <w:tcW w:w="2832" w:type="dxa"/>
          </w:tcPr>
          <w:p w14:paraId="7E9B0548" w14:textId="7B49CE30" w:rsidR="00B83FB0" w:rsidRPr="00B713A2" w:rsidRDefault="00590BD3" w:rsidP="00E7718D">
            <w:r w:rsidRPr="00B713A2">
              <w:rPr>
                <w:rFonts w:hint="eastAsia"/>
              </w:rPr>
              <w:t>達成プロセス</w:t>
            </w:r>
          </w:p>
        </w:tc>
      </w:tr>
      <w:tr w:rsidR="00B713A2" w:rsidRPr="00B713A2" w14:paraId="24C7C5B0" w14:textId="77777777" w:rsidTr="00E7718D">
        <w:tc>
          <w:tcPr>
            <w:tcW w:w="8494" w:type="dxa"/>
            <w:gridSpan w:val="3"/>
          </w:tcPr>
          <w:p w14:paraId="1167BB7C" w14:textId="77777777" w:rsidR="00B83FB0" w:rsidRPr="00B713A2" w:rsidRDefault="00B83FB0" w:rsidP="00E7718D">
            <w:pPr>
              <w:jc w:val="left"/>
            </w:pPr>
            <w:r w:rsidRPr="00B713A2">
              <w:rPr>
                <w:rFonts w:hint="eastAsia"/>
              </w:rPr>
              <w:t>本部長：まち協会長</w:t>
            </w:r>
          </w:p>
          <w:p w14:paraId="539031C1" w14:textId="77777777" w:rsidR="00B83FB0" w:rsidRPr="00B713A2" w:rsidRDefault="00B83FB0" w:rsidP="00E7718D">
            <w:pPr>
              <w:jc w:val="left"/>
            </w:pPr>
            <w:r w:rsidRPr="00B713A2">
              <w:rPr>
                <w:rFonts w:hint="eastAsia"/>
              </w:rPr>
              <w:t>副本部長：まち協副会長</w:t>
            </w:r>
          </w:p>
          <w:p w14:paraId="5DD18B4F" w14:textId="77777777" w:rsidR="00B83FB0" w:rsidRPr="00B713A2" w:rsidRDefault="00B83FB0" w:rsidP="00E7718D">
            <w:pPr>
              <w:jc w:val="left"/>
            </w:pPr>
            <w:r w:rsidRPr="00B713A2">
              <w:rPr>
                <w:rFonts w:hint="eastAsia"/>
              </w:rPr>
              <w:t>事務局：センター長・センター事務職員</w:t>
            </w:r>
          </w:p>
          <w:p w14:paraId="4ADA3981" w14:textId="5DB13726" w:rsidR="00B83FB0" w:rsidRPr="00B713A2" w:rsidRDefault="00B83FB0" w:rsidP="00E7718D">
            <w:pPr>
              <w:jc w:val="left"/>
            </w:pPr>
            <w:r w:rsidRPr="00B713A2">
              <w:rPr>
                <w:rFonts w:hint="eastAsia"/>
              </w:rPr>
              <w:t>対外折衝リーダー：まち協会長兼務</w:t>
            </w:r>
          </w:p>
          <w:p w14:paraId="30DCE19B" w14:textId="77777777" w:rsidR="00B83FB0" w:rsidRPr="00B713A2" w:rsidRDefault="00B83FB0" w:rsidP="00E7718D">
            <w:pPr>
              <w:jc w:val="left"/>
            </w:pPr>
            <w:r w:rsidRPr="00B713A2">
              <w:rPr>
                <w:rFonts w:hint="eastAsia"/>
              </w:rPr>
              <w:t>災害対策メンバー：各町内会長</w:t>
            </w:r>
          </w:p>
        </w:tc>
      </w:tr>
      <w:tr w:rsidR="00F27C17" w:rsidRPr="00B713A2" w14:paraId="7E9C7D52" w14:textId="77777777" w:rsidTr="00E7718D">
        <w:tc>
          <w:tcPr>
            <w:tcW w:w="2831" w:type="dxa"/>
          </w:tcPr>
          <w:p w14:paraId="1EF7A444" w14:textId="77777777" w:rsidR="00B83FB0" w:rsidRPr="00B713A2" w:rsidRDefault="00B83FB0" w:rsidP="00E7718D">
            <w:r w:rsidRPr="00B713A2">
              <w:rPr>
                <w:rFonts w:hint="eastAsia"/>
              </w:rPr>
              <w:t>各町内会長では少し荷が重いのではないか</w:t>
            </w:r>
          </w:p>
        </w:tc>
        <w:tc>
          <w:tcPr>
            <w:tcW w:w="2831" w:type="dxa"/>
          </w:tcPr>
          <w:p w14:paraId="5B301251" w14:textId="3A516482" w:rsidR="00B83FB0" w:rsidRPr="00B713A2" w:rsidRDefault="00F27C17" w:rsidP="00E7718D">
            <w:r w:rsidRPr="00B713A2">
              <w:rPr>
                <w:rFonts w:hint="eastAsia"/>
              </w:rPr>
              <w:t>―</w:t>
            </w:r>
          </w:p>
        </w:tc>
        <w:tc>
          <w:tcPr>
            <w:tcW w:w="2832" w:type="dxa"/>
          </w:tcPr>
          <w:p w14:paraId="30A68080" w14:textId="6DD54922" w:rsidR="00B83FB0" w:rsidRPr="00B713A2" w:rsidRDefault="00F27C17" w:rsidP="00E7718D">
            <w:r w:rsidRPr="00B713A2">
              <w:rPr>
                <w:rFonts w:hint="eastAsia"/>
              </w:rPr>
              <w:t>―</w:t>
            </w:r>
          </w:p>
        </w:tc>
      </w:tr>
    </w:tbl>
    <w:p w14:paraId="47583B33" w14:textId="1376F0A9" w:rsidR="00B83FB0" w:rsidRPr="00B713A2" w:rsidRDefault="00B83FB0" w:rsidP="00283CC3">
      <w:pPr>
        <w:rPr>
          <w:rFonts w:ascii="ＭＳ 明朝" w:hAnsi="ＭＳ 明朝"/>
          <w:szCs w:val="21"/>
        </w:rPr>
      </w:pPr>
    </w:p>
    <w:p w14:paraId="290B4428" w14:textId="45DB7BB0" w:rsidR="00E83337" w:rsidRPr="00B713A2" w:rsidRDefault="00283CC3" w:rsidP="00283CC3">
      <w:pPr>
        <w:rPr>
          <w:rFonts w:ascii="ＭＳ ゴシック" w:eastAsia="ＭＳ ゴシック" w:hAnsi="ＭＳ ゴシック"/>
          <w:szCs w:val="21"/>
        </w:rPr>
      </w:pPr>
      <w:r w:rsidRPr="00B713A2">
        <w:rPr>
          <w:rFonts w:ascii="ＭＳ ゴシック" w:eastAsia="ＭＳ ゴシック" w:hAnsi="ＭＳ ゴシック" w:hint="eastAsia"/>
          <w:szCs w:val="21"/>
        </w:rPr>
        <w:t>６．</w:t>
      </w:r>
      <w:r w:rsidR="003F7F90" w:rsidRPr="00B713A2">
        <w:rPr>
          <w:rFonts w:ascii="ＭＳ ゴシック" w:eastAsia="ＭＳ ゴシック" w:hAnsi="ＭＳ ゴシック" w:hint="eastAsia"/>
          <w:szCs w:val="21"/>
        </w:rPr>
        <w:t>金先生から</w:t>
      </w:r>
      <w:r w:rsidR="003B40CD" w:rsidRPr="00B713A2">
        <w:rPr>
          <w:rFonts w:ascii="ＭＳ ゴシック" w:eastAsia="ＭＳ ゴシック" w:hAnsi="ＭＳ ゴシック" w:hint="eastAsia"/>
          <w:szCs w:val="21"/>
        </w:rPr>
        <w:t>のアドバイス</w:t>
      </w:r>
    </w:p>
    <w:p w14:paraId="6E7D0A34" w14:textId="6F652754" w:rsidR="00D82929" w:rsidRPr="00B713A2" w:rsidRDefault="00D82929" w:rsidP="00283CC3">
      <w:pPr>
        <w:ind w:firstLineChars="100" w:firstLine="210"/>
        <w:rPr>
          <w:rFonts w:ascii="ＭＳ 明朝" w:hAnsi="ＭＳ 明朝"/>
          <w:szCs w:val="21"/>
        </w:rPr>
      </w:pPr>
      <w:r w:rsidRPr="00B713A2">
        <w:rPr>
          <w:rFonts w:ascii="ＭＳ 明朝" w:hAnsi="ＭＳ 明朝" w:hint="eastAsia"/>
          <w:szCs w:val="21"/>
        </w:rPr>
        <w:t>短い時間だったが、地区特性、社会特性まで網羅し検討していた。日常からの取り組み</w:t>
      </w:r>
      <w:r w:rsidR="003B40CD" w:rsidRPr="00B713A2">
        <w:rPr>
          <w:rFonts w:ascii="ＭＳ 明朝" w:hAnsi="ＭＳ 明朝" w:hint="eastAsia"/>
          <w:szCs w:val="21"/>
        </w:rPr>
        <w:t>を中心に検討していただいた</w:t>
      </w:r>
      <w:r w:rsidR="00283CC3" w:rsidRPr="00B713A2">
        <w:rPr>
          <w:rFonts w:ascii="ＭＳ 明朝" w:hAnsi="ＭＳ 明朝" w:hint="eastAsia"/>
          <w:szCs w:val="21"/>
        </w:rPr>
        <w:t>Ａグループ、</w:t>
      </w:r>
      <w:r w:rsidRPr="00B713A2">
        <w:rPr>
          <w:rFonts w:ascii="ＭＳ 明朝" w:hAnsi="ＭＳ 明朝" w:hint="eastAsia"/>
          <w:szCs w:val="21"/>
        </w:rPr>
        <w:t>リーダーの育成を含め検討いただいた</w:t>
      </w:r>
      <w:r w:rsidR="00283CC3" w:rsidRPr="00B713A2">
        <w:rPr>
          <w:rFonts w:ascii="ＭＳ 明朝" w:hAnsi="ＭＳ 明朝" w:hint="eastAsia"/>
          <w:szCs w:val="21"/>
        </w:rPr>
        <w:t>Ｂ</w:t>
      </w:r>
      <w:r w:rsidR="003B40CD" w:rsidRPr="00B713A2">
        <w:rPr>
          <w:rFonts w:ascii="ＭＳ 明朝" w:hAnsi="ＭＳ 明朝" w:hint="eastAsia"/>
          <w:szCs w:val="21"/>
        </w:rPr>
        <w:t>グループ。大変、実り</w:t>
      </w:r>
      <w:r w:rsidRPr="00B713A2">
        <w:rPr>
          <w:rFonts w:ascii="ＭＳ 明朝" w:hAnsi="ＭＳ 明朝" w:hint="eastAsia"/>
          <w:szCs w:val="21"/>
        </w:rPr>
        <w:t>ある議論</w:t>
      </w:r>
      <w:r w:rsidR="003B40CD" w:rsidRPr="00B713A2">
        <w:rPr>
          <w:rFonts w:ascii="ＭＳ 明朝" w:hAnsi="ＭＳ 明朝" w:hint="eastAsia"/>
          <w:szCs w:val="21"/>
        </w:rPr>
        <w:t>をしていただき</w:t>
      </w:r>
      <w:r w:rsidRPr="00B713A2">
        <w:rPr>
          <w:rFonts w:ascii="ＭＳ 明朝" w:hAnsi="ＭＳ 明朝" w:hint="eastAsia"/>
          <w:szCs w:val="21"/>
        </w:rPr>
        <w:t>、まとめるのが難しい</w:t>
      </w:r>
      <w:r w:rsidR="00283CC3" w:rsidRPr="00B713A2">
        <w:rPr>
          <w:rFonts w:ascii="ＭＳ 明朝" w:hAnsi="ＭＳ 明朝" w:hint="eastAsia"/>
          <w:szCs w:val="21"/>
        </w:rPr>
        <w:t>と感じる内容であった</w:t>
      </w:r>
      <w:r w:rsidR="003B40CD" w:rsidRPr="00B713A2">
        <w:rPr>
          <w:rFonts w:ascii="ＭＳ 明朝" w:hAnsi="ＭＳ 明朝" w:hint="eastAsia"/>
          <w:szCs w:val="21"/>
        </w:rPr>
        <w:t>。</w:t>
      </w:r>
      <w:r w:rsidRPr="00B713A2">
        <w:rPr>
          <w:rFonts w:ascii="ＭＳ 明朝" w:hAnsi="ＭＳ 明朝" w:hint="eastAsia"/>
          <w:szCs w:val="21"/>
        </w:rPr>
        <w:t>次回は水害</w:t>
      </w:r>
      <w:r w:rsidR="003B40CD" w:rsidRPr="00B713A2">
        <w:rPr>
          <w:rFonts w:ascii="ＭＳ 明朝" w:hAnsi="ＭＳ 明朝" w:hint="eastAsia"/>
          <w:szCs w:val="21"/>
        </w:rPr>
        <w:t>についても</w:t>
      </w:r>
      <w:r w:rsidR="00283CC3" w:rsidRPr="00B713A2">
        <w:rPr>
          <w:rFonts w:ascii="ＭＳ 明朝" w:hAnsi="ＭＳ 明朝" w:hint="eastAsia"/>
          <w:szCs w:val="21"/>
        </w:rPr>
        <w:t>触れたいと思う。</w:t>
      </w:r>
    </w:p>
    <w:p w14:paraId="6641CD1F" w14:textId="77777777" w:rsidR="008B223C" w:rsidRPr="00B713A2" w:rsidRDefault="008B223C" w:rsidP="003B40CD">
      <w:pPr>
        <w:rPr>
          <w:rFonts w:ascii="ＭＳ 明朝" w:hAnsi="ＭＳ 明朝"/>
          <w:szCs w:val="21"/>
        </w:rPr>
      </w:pPr>
    </w:p>
    <w:p w14:paraId="1A5E8D2C" w14:textId="3B317438" w:rsidR="009670A1" w:rsidRPr="00B713A2" w:rsidRDefault="00283CC3" w:rsidP="00F27C17">
      <w:pPr>
        <w:rPr>
          <w:rFonts w:ascii="ＭＳ 明朝" w:hAnsi="ＭＳ 明朝"/>
          <w:szCs w:val="21"/>
        </w:rPr>
      </w:pPr>
      <w:r w:rsidRPr="00B713A2">
        <w:rPr>
          <w:rFonts w:ascii="ＭＳ ゴシック" w:eastAsia="ＭＳ ゴシック" w:hAnsi="ＭＳ ゴシック" w:hint="eastAsia"/>
          <w:szCs w:val="21"/>
        </w:rPr>
        <w:t>７</w:t>
      </w:r>
      <w:r w:rsidR="003B40CD" w:rsidRPr="00B713A2">
        <w:rPr>
          <w:rFonts w:ascii="ＭＳ ゴシック" w:eastAsia="ＭＳ ゴシック" w:hAnsi="ＭＳ ゴシック" w:hint="eastAsia"/>
          <w:szCs w:val="21"/>
        </w:rPr>
        <w:t>．</w:t>
      </w:r>
      <w:r w:rsidR="009670A1" w:rsidRPr="00B713A2">
        <w:rPr>
          <w:rFonts w:ascii="ＭＳ ゴシック" w:eastAsia="ＭＳ ゴシック" w:hAnsi="ＭＳ ゴシック" w:hint="eastAsia"/>
          <w:szCs w:val="21"/>
        </w:rPr>
        <w:t>次回の予定（日時）</w:t>
      </w:r>
    </w:p>
    <w:p w14:paraId="68740AD7" w14:textId="29476A6E" w:rsidR="007146BB" w:rsidRPr="00B713A2" w:rsidRDefault="00F27C17" w:rsidP="00B11709">
      <w:pPr>
        <w:spacing w:line="320" w:lineRule="exact"/>
        <w:ind w:firstLineChars="200" w:firstLine="420"/>
        <w:rPr>
          <w:rFonts w:ascii="ＭＳ 明朝" w:hAnsi="ＭＳ 明朝"/>
          <w:szCs w:val="21"/>
        </w:rPr>
      </w:pPr>
      <w:r w:rsidRPr="00B713A2">
        <w:rPr>
          <w:rFonts w:ascii="ＭＳ 明朝" w:hAnsi="ＭＳ 明朝" w:hint="eastAsia"/>
          <w:szCs w:val="21"/>
        </w:rPr>
        <w:t>日時：</w:t>
      </w:r>
      <w:r w:rsidR="009E0A93" w:rsidRPr="00B713A2">
        <w:rPr>
          <w:rFonts w:ascii="ＭＳ 明朝" w:hAnsi="ＭＳ 明朝"/>
          <w:szCs w:val="21"/>
        </w:rPr>
        <w:t>2025</w:t>
      </w:r>
      <w:r w:rsidR="009E0A93" w:rsidRPr="00B713A2">
        <w:rPr>
          <w:rFonts w:ascii="ＭＳ 明朝" w:hAnsi="ＭＳ 明朝" w:hint="eastAsia"/>
          <w:szCs w:val="21"/>
        </w:rPr>
        <w:t>年</w:t>
      </w:r>
      <w:r w:rsidR="00972FFC" w:rsidRPr="00B713A2">
        <w:rPr>
          <w:rFonts w:ascii="ＭＳ 明朝" w:hAnsi="ＭＳ 明朝"/>
          <w:szCs w:val="21"/>
        </w:rPr>
        <w:t>8</w:t>
      </w:r>
      <w:r w:rsidR="009E0A93" w:rsidRPr="00B713A2">
        <w:rPr>
          <w:rFonts w:ascii="ＭＳ 明朝" w:hAnsi="ＭＳ 明朝" w:hint="eastAsia"/>
          <w:szCs w:val="21"/>
        </w:rPr>
        <w:t>月</w:t>
      </w:r>
      <w:r w:rsidR="007146BB" w:rsidRPr="00B713A2">
        <w:rPr>
          <w:rFonts w:ascii="ＭＳ 明朝" w:hAnsi="ＭＳ 明朝"/>
          <w:szCs w:val="21"/>
        </w:rPr>
        <w:t>1</w:t>
      </w:r>
      <w:r w:rsidR="00972FFC" w:rsidRPr="00B713A2">
        <w:rPr>
          <w:rFonts w:ascii="ＭＳ 明朝" w:hAnsi="ＭＳ 明朝"/>
          <w:szCs w:val="21"/>
        </w:rPr>
        <w:t>9</w:t>
      </w:r>
      <w:r w:rsidR="007146BB" w:rsidRPr="00B713A2">
        <w:rPr>
          <w:rFonts w:ascii="ＭＳ 明朝" w:hAnsi="ＭＳ 明朝" w:hint="eastAsia"/>
          <w:szCs w:val="21"/>
        </w:rPr>
        <w:t>日</w:t>
      </w:r>
      <w:r w:rsidRPr="00B713A2">
        <w:rPr>
          <w:rFonts w:ascii="ＭＳ 明朝" w:hAnsi="ＭＳ 明朝" w:hint="eastAsia"/>
          <w:szCs w:val="21"/>
        </w:rPr>
        <w:t>(</w:t>
      </w:r>
      <w:r w:rsidR="00972FFC" w:rsidRPr="00B713A2">
        <w:rPr>
          <w:rFonts w:ascii="ＭＳ 明朝" w:hAnsi="ＭＳ 明朝" w:hint="eastAsia"/>
          <w:szCs w:val="21"/>
        </w:rPr>
        <w:t>火</w:t>
      </w:r>
      <w:r w:rsidRPr="00B713A2">
        <w:rPr>
          <w:rFonts w:ascii="ＭＳ 明朝" w:hAnsi="ＭＳ 明朝" w:hint="eastAsia"/>
          <w:szCs w:val="21"/>
        </w:rPr>
        <w:t>)</w:t>
      </w:r>
      <w:r w:rsidR="009E0A93" w:rsidRPr="00B713A2">
        <w:rPr>
          <w:rFonts w:ascii="ＭＳ 明朝" w:hAnsi="ＭＳ 明朝"/>
          <w:szCs w:val="21"/>
        </w:rPr>
        <w:t>19</w:t>
      </w:r>
      <w:r w:rsidRPr="00B713A2">
        <w:rPr>
          <w:rFonts w:ascii="ＭＳ 明朝" w:hAnsi="ＭＳ 明朝" w:hint="eastAsia"/>
          <w:szCs w:val="21"/>
        </w:rPr>
        <w:t xml:space="preserve">時～　</w:t>
      </w:r>
      <w:r w:rsidR="009E0A93" w:rsidRPr="00B713A2">
        <w:rPr>
          <w:rFonts w:ascii="ＭＳ 明朝" w:hAnsi="ＭＳ 明朝" w:hint="eastAsia"/>
          <w:szCs w:val="21"/>
        </w:rPr>
        <w:t>コアメンバー会議</w:t>
      </w:r>
    </w:p>
    <w:p w14:paraId="7F2C0F97" w14:textId="1189AF27" w:rsidR="00B11709" w:rsidRPr="00B713A2" w:rsidRDefault="00F27C17" w:rsidP="00B11709">
      <w:pPr>
        <w:spacing w:line="320" w:lineRule="exact"/>
        <w:ind w:firstLineChars="200" w:firstLine="420"/>
        <w:rPr>
          <w:rFonts w:ascii="ＭＳ 明朝" w:hAnsi="ＭＳ 明朝"/>
          <w:szCs w:val="21"/>
        </w:rPr>
      </w:pPr>
      <w:r w:rsidRPr="00B713A2">
        <w:rPr>
          <w:rFonts w:ascii="ＭＳ 明朝" w:hAnsi="ＭＳ 明朝" w:hint="eastAsia"/>
          <w:szCs w:val="21"/>
        </w:rPr>
        <w:t>場所</w:t>
      </w:r>
      <w:r w:rsidR="00B11709" w:rsidRPr="00B713A2">
        <w:rPr>
          <w:rFonts w:ascii="ＭＳ 明朝" w:hAnsi="ＭＳ 明朝" w:hint="eastAsia"/>
          <w:szCs w:val="21"/>
        </w:rPr>
        <w:t>：志津南まちづくりセンター</w:t>
      </w:r>
    </w:p>
    <w:p w14:paraId="07C4BE0E" w14:textId="460731B1" w:rsidR="00674447" w:rsidRPr="00B713A2" w:rsidRDefault="00745283" w:rsidP="00745283">
      <w:pPr>
        <w:widowControl/>
        <w:jc w:val="right"/>
      </w:pPr>
      <w:r w:rsidRPr="00B713A2">
        <w:rPr>
          <w:rFonts w:hint="eastAsia"/>
        </w:rPr>
        <w:t>以　上</w:t>
      </w:r>
    </w:p>
    <w:sectPr w:rsidR="00674447" w:rsidRPr="00B713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CE648" w14:textId="77777777" w:rsidR="00A13452" w:rsidRDefault="00A13452" w:rsidP="00B171BA">
      <w:r>
        <w:separator/>
      </w:r>
    </w:p>
  </w:endnote>
  <w:endnote w:type="continuationSeparator" w:id="0">
    <w:p w14:paraId="284E0F5D" w14:textId="77777777" w:rsidR="00A13452" w:rsidRDefault="00A13452" w:rsidP="00B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27A6" w14:textId="77777777" w:rsidR="00A13452" w:rsidRDefault="00A13452" w:rsidP="00B171BA">
      <w:r>
        <w:separator/>
      </w:r>
    </w:p>
  </w:footnote>
  <w:footnote w:type="continuationSeparator" w:id="0">
    <w:p w14:paraId="0CA833FE" w14:textId="77777777" w:rsidR="00A13452" w:rsidRDefault="00A13452" w:rsidP="00B1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49D"/>
    <w:multiLevelType w:val="hybridMultilevel"/>
    <w:tmpl w:val="207EFA82"/>
    <w:lvl w:ilvl="0" w:tplc="AF40BD64">
      <w:start w:val="1"/>
      <w:numFmt w:val="decimalEnclosedCircle"/>
      <w:lvlText w:val="%1"/>
      <w:lvlJc w:val="left"/>
      <w:pPr>
        <w:ind w:left="800" w:hanging="360"/>
      </w:pPr>
      <w:rPr>
        <w:rFonts w:cs="Apple Color Emoj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3C30351"/>
    <w:multiLevelType w:val="hybridMultilevel"/>
    <w:tmpl w:val="B2EED94E"/>
    <w:lvl w:ilvl="0" w:tplc="04090015">
      <w:start w:val="1"/>
      <w:numFmt w:val="upperLetter"/>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09BC11B7"/>
    <w:multiLevelType w:val="hybridMultilevel"/>
    <w:tmpl w:val="5F524992"/>
    <w:lvl w:ilvl="0" w:tplc="EB9096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080476"/>
    <w:multiLevelType w:val="hybridMultilevel"/>
    <w:tmpl w:val="85126BF0"/>
    <w:lvl w:ilvl="0" w:tplc="8ED60D8A">
      <w:numFmt w:val="bullet"/>
      <w:lvlText w:val="・"/>
      <w:lvlJc w:val="left"/>
      <w:pPr>
        <w:ind w:left="2520" w:hanging="440"/>
      </w:pPr>
      <w:rPr>
        <w:rFonts w:ascii="ＭＳ 明朝" w:eastAsia="ＭＳ 明朝" w:hAnsi="ＭＳ 明朝" w:cstheme="minorBidi" w:hint="eastAsia"/>
      </w:rPr>
    </w:lvl>
    <w:lvl w:ilvl="1" w:tplc="0409000B" w:tentative="1">
      <w:start w:val="1"/>
      <w:numFmt w:val="bullet"/>
      <w:lvlText w:val=""/>
      <w:lvlJc w:val="left"/>
      <w:pPr>
        <w:ind w:left="2960" w:hanging="440"/>
      </w:pPr>
      <w:rPr>
        <w:rFonts w:ascii="Wingdings" w:hAnsi="Wingdings" w:hint="default"/>
      </w:rPr>
    </w:lvl>
    <w:lvl w:ilvl="2" w:tplc="0409000D" w:tentative="1">
      <w:start w:val="1"/>
      <w:numFmt w:val="bullet"/>
      <w:lvlText w:val=""/>
      <w:lvlJc w:val="left"/>
      <w:pPr>
        <w:ind w:left="3400" w:hanging="440"/>
      </w:pPr>
      <w:rPr>
        <w:rFonts w:ascii="Wingdings" w:hAnsi="Wingdings" w:hint="default"/>
      </w:rPr>
    </w:lvl>
    <w:lvl w:ilvl="3" w:tplc="04090001" w:tentative="1">
      <w:start w:val="1"/>
      <w:numFmt w:val="bullet"/>
      <w:lvlText w:val=""/>
      <w:lvlJc w:val="left"/>
      <w:pPr>
        <w:ind w:left="3840" w:hanging="440"/>
      </w:pPr>
      <w:rPr>
        <w:rFonts w:ascii="Wingdings" w:hAnsi="Wingdings" w:hint="default"/>
      </w:rPr>
    </w:lvl>
    <w:lvl w:ilvl="4" w:tplc="0409000B" w:tentative="1">
      <w:start w:val="1"/>
      <w:numFmt w:val="bullet"/>
      <w:lvlText w:val=""/>
      <w:lvlJc w:val="left"/>
      <w:pPr>
        <w:ind w:left="4280" w:hanging="440"/>
      </w:pPr>
      <w:rPr>
        <w:rFonts w:ascii="Wingdings" w:hAnsi="Wingdings" w:hint="default"/>
      </w:rPr>
    </w:lvl>
    <w:lvl w:ilvl="5" w:tplc="0409000D" w:tentative="1">
      <w:start w:val="1"/>
      <w:numFmt w:val="bullet"/>
      <w:lvlText w:val=""/>
      <w:lvlJc w:val="left"/>
      <w:pPr>
        <w:ind w:left="4720" w:hanging="440"/>
      </w:pPr>
      <w:rPr>
        <w:rFonts w:ascii="Wingdings" w:hAnsi="Wingdings" w:hint="default"/>
      </w:rPr>
    </w:lvl>
    <w:lvl w:ilvl="6" w:tplc="04090001" w:tentative="1">
      <w:start w:val="1"/>
      <w:numFmt w:val="bullet"/>
      <w:lvlText w:val=""/>
      <w:lvlJc w:val="left"/>
      <w:pPr>
        <w:ind w:left="5160" w:hanging="440"/>
      </w:pPr>
      <w:rPr>
        <w:rFonts w:ascii="Wingdings" w:hAnsi="Wingdings" w:hint="default"/>
      </w:rPr>
    </w:lvl>
    <w:lvl w:ilvl="7" w:tplc="0409000B" w:tentative="1">
      <w:start w:val="1"/>
      <w:numFmt w:val="bullet"/>
      <w:lvlText w:val=""/>
      <w:lvlJc w:val="left"/>
      <w:pPr>
        <w:ind w:left="5600" w:hanging="440"/>
      </w:pPr>
      <w:rPr>
        <w:rFonts w:ascii="Wingdings" w:hAnsi="Wingdings" w:hint="default"/>
      </w:rPr>
    </w:lvl>
    <w:lvl w:ilvl="8" w:tplc="0409000D" w:tentative="1">
      <w:start w:val="1"/>
      <w:numFmt w:val="bullet"/>
      <w:lvlText w:val=""/>
      <w:lvlJc w:val="left"/>
      <w:pPr>
        <w:ind w:left="6040" w:hanging="440"/>
      </w:pPr>
      <w:rPr>
        <w:rFonts w:ascii="Wingdings" w:hAnsi="Wingdings" w:hint="default"/>
      </w:rPr>
    </w:lvl>
  </w:abstractNum>
  <w:abstractNum w:abstractNumId="4" w15:restartNumberingAfterBreak="0">
    <w:nsid w:val="0E767177"/>
    <w:multiLevelType w:val="hybridMultilevel"/>
    <w:tmpl w:val="9AD0A170"/>
    <w:lvl w:ilvl="0" w:tplc="A7C26F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C6BBB"/>
    <w:multiLevelType w:val="hybridMultilevel"/>
    <w:tmpl w:val="0E38D6E6"/>
    <w:lvl w:ilvl="0" w:tplc="52ECB28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FF64AD8"/>
    <w:multiLevelType w:val="hybridMultilevel"/>
    <w:tmpl w:val="A9E2AEE0"/>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5">
      <w:start w:val="1"/>
      <w:numFmt w:val="upperLetter"/>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202398"/>
    <w:multiLevelType w:val="hybridMultilevel"/>
    <w:tmpl w:val="7F02F4BA"/>
    <w:lvl w:ilvl="0" w:tplc="56EA9F5E">
      <w:start w:val="1"/>
      <w:numFmt w:val="decimal"/>
      <w:lvlText w:val="(%1)"/>
      <w:lvlJc w:val="left"/>
      <w:pPr>
        <w:ind w:left="860" w:hanging="36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8" w15:restartNumberingAfterBreak="0">
    <w:nsid w:val="27453D5C"/>
    <w:multiLevelType w:val="hybridMultilevel"/>
    <w:tmpl w:val="539AD5AE"/>
    <w:lvl w:ilvl="0" w:tplc="FFFFFFFF">
      <w:start w:val="1"/>
      <w:numFmt w:val="upperLetter"/>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9" w15:restartNumberingAfterBreak="0">
    <w:nsid w:val="2D235D3A"/>
    <w:multiLevelType w:val="hybridMultilevel"/>
    <w:tmpl w:val="F2089CCE"/>
    <w:lvl w:ilvl="0" w:tplc="0F9C40B0">
      <w:start w:val="1"/>
      <w:numFmt w:val="decimal"/>
      <w:lvlText w:val="(%1)"/>
      <w:lvlJc w:val="left"/>
      <w:pPr>
        <w:ind w:left="866"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33AD4342"/>
    <w:multiLevelType w:val="hybridMultilevel"/>
    <w:tmpl w:val="A134BD90"/>
    <w:lvl w:ilvl="0" w:tplc="FFFFFFFF">
      <w:start w:val="1"/>
      <w:numFmt w:val="upperLetter"/>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1" w15:restartNumberingAfterBreak="0">
    <w:nsid w:val="390B086C"/>
    <w:multiLevelType w:val="hybridMultilevel"/>
    <w:tmpl w:val="B6D0BF98"/>
    <w:lvl w:ilvl="0" w:tplc="0409000D">
      <w:start w:val="1"/>
      <w:numFmt w:val="bullet"/>
      <w:lvlText w:val=""/>
      <w:lvlJc w:val="left"/>
      <w:pPr>
        <w:ind w:left="1717" w:hanging="440"/>
      </w:pPr>
      <w:rPr>
        <w:rFonts w:ascii="Wingdings" w:hAnsi="Wingdings" w:hint="default"/>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tentative="1">
      <w:start w:val="1"/>
      <w:numFmt w:val="bullet"/>
      <w:lvlText w:val=""/>
      <w:lvlJc w:val="left"/>
      <w:pPr>
        <w:ind w:left="3037" w:hanging="440"/>
      </w:pPr>
      <w:rPr>
        <w:rFonts w:ascii="Wingdings" w:hAnsi="Wingdings" w:hint="default"/>
      </w:rPr>
    </w:lvl>
    <w:lvl w:ilvl="4" w:tplc="0409000B" w:tentative="1">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12" w15:restartNumberingAfterBreak="0">
    <w:nsid w:val="4A3D55D1"/>
    <w:multiLevelType w:val="hybridMultilevel"/>
    <w:tmpl w:val="E89C248C"/>
    <w:lvl w:ilvl="0" w:tplc="04090015">
      <w:start w:val="1"/>
      <w:numFmt w:val="upperLetter"/>
      <w:lvlText w:val="%1)"/>
      <w:lvlJc w:val="left"/>
      <w:pPr>
        <w:ind w:left="1150" w:hanging="440"/>
      </w:p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3" w15:restartNumberingAfterBreak="0">
    <w:nsid w:val="527D5CB7"/>
    <w:multiLevelType w:val="hybridMultilevel"/>
    <w:tmpl w:val="243EE6CC"/>
    <w:lvl w:ilvl="0" w:tplc="6840B4A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F52EEB"/>
    <w:multiLevelType w:val="hybridMultilevel"/>
    <w:tmpl w:val="0E5E94E4"/>
    <w:lvl w:ilvl="0" w:tplc="4A46C14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220C1"/>
    <w:multiLevelType w:val="hybridMultilevel"/>
    <w:tmpl w:val="6428C022"/>
    <w:lvl w:ilvl="0" w:tplc="C4E292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36FD0"/>
    <w:multiLevelType w:val="hybridMultilevel"/>
    <w:tmpl w:val="8646B9FA"/>
    <w:lvl w:ilvl="0" w:tplc="04090015">
      <w:start w:val="1"/>
      <w:numFmt w:val="upperLetter"/>
      <w:lvlText w:val="%1)"/>
      <w:lvlJc w:val="left"/>
      <w:pPr>
        <w:ind w:left="1040" w:hanging="440"/>
      </w:pPr>
    </w:lvl>
    <w:lvl w:ilvl="1" w:tplc="04090017" w:tentative="1">
      <w:start w:val="1"/>
      <w:numFmt w:val="aiueoFullWidth"/>
      <w:lvlText w:val="(%2)"/>
      <w:lvlJc w:val="left"/>
      <w:pPr>
        <w:ind w:left="1480" w:hanging="440"/>
      </w:pPr>
    </w:lvl>
    <w:lvl w:ilvl="2" w:tplc="0409001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7" w15:restartNumberingAfterBreak="0">
    <w:nsid w:val="6735220C"/>
    <w:multiLevelType w:val="hybridMultilevel"/>
    <w:tmpl w:val="7382A70A"/>
    <w:lvl w:ilvl="0" w:tplc="67F6C95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AC5DAC"/>
    <w:multiLevelType w:val="hybridMultilevel"/>
    <w:tmpl w:val="539AD5AE"/>
    <w:lvl w:ilvl="0" w:tplc="04090015">
      <w:start w:val="1"/>
      <w:numFmt w:val="upperLetter"/>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7BA9510E"/>
    <w:multiLevelType w:val="hybridMultilevel"/>
    <w:tmpl w:val="35E85976"/>
    <w:lvl w:ilvl="0" w:tplc="8F8A19BC">
      <w:start w:val="1"/>
      <w:numFmt w:val="decimalFullWidth"/>
      <w:lvlText w:val="%1．"/>
      <w:lvlJc w:val="left"/>
      <w:pPr>
        <w:ind w:left="440" w:hanging="440"/>
      </w:pPr>
      <w:rPr>
        <w:rFonts w:hint="default"/>
      </w:rPr>
    </w:lvl>
    <w:lvl w:ilvl="1" w:tplc="F7482688">
      <w:start w:val="1"/>
      <w:numFmt w:val="decimalEnclosedCircle"/>
      <w:lvlText w:val="%2"/>
      <w:lvlJc w:val="left"/>
      <w:pPr>
        <w:ind w:left="780" w:hanging="360"/>
      </w:pPr>
      <w:rPr>
        <w:rFonts w:cs="Apple Color Emoji" w:hint="default"/>
      </w:rPr>
    </w:lvl>
    <w:lvl w:ilvl="2" w:tplc="8ED60D8A">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2"/>
  </w:num>
  <w:num w:numId="4">
    <w:abstractNumId w:val="17"/>
  </w:num>
  <w:num w:numId="5">
    <w:abstractNumId w:val="13"/>
  </w:num>
  <w:num w:numId="6">
    <w:abstractNumId w:val="19"/>
  </w:num>
  <w:num w:numId="7">
    <w:abstractNumId w:val="0"/>
  </w:num>
  <w:num w:numId="8">
    <w:abstractNumId w:val="9"/>
  </w:num>
  <w:num w:numId="9">
    <w:abstractNumId w:val="7"/>
  </w:num>
  <w:num w:numId="10">
    <w:abstractNumId w:val="5"/>
  </w:num>
  <w:num w:numId="11">
    <w:abstractNumId w:val="1"/>
  </w:num>
  <w:num w:numId="12">
    <w:abstractNumId w:val="16"/>
  </w:num>
  <w:num w:numId="13">
    <w:abstractNumId w:val="12"/>
  </w:num>
  <w:num w:numId="14">
    <w:abstractNumId w:val="6"/>
  </w:num>
  <w:num w:numId="15">
    <w:abstractNumId w:val="18"/>
  </w:num>
  <w:num w:numId="16">
    <w:abstractNumId w:val="10"/>
  </w:num>
  <w:num w:numId="17">
    <w:abstractNumId w:val="8"/>
  </w:num>
  <w:num w:numId="18">
    <w:abstractNumId w:val="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6C"/>
    <w:rsid w:val="00023E95"/>
    <w:rsid w:val="0004607A"/>
    <w:rsid w:val="00090181"/>
    <w:rsid w:val="0009482C"/>
    <w:rsid w:val="000D6F6F"/>
    <w:rsid w:val="000D7D19"/>
    <w:rsid w:val="000F38E0"/>
    <w:rsid w:val="000F47E7"/>
    <w:rsid w:val="00104D44"/>
    <w:rsid w:val="00110543"/>
    <w:rsid w:val="001638A2"/>
    <w:rsid w:val="00193299"/>
    <w:rsid w:val="001978A7"/>
    <w:rsid w:val="001A57BB"/>
    <w:rsid w:val="001B1C51"/>
    <w:rsid w:val="001B746D"/>
    <w:rsid w:val="001D03FF"/>
    <w:rsid w:val="001D6459"/>
    <w:rsid w:val="001E5B00"/>
    <w:rsid w:val="001F2E67"/>
    <w:rsid w:val="001F3A32"/>
    <w:rsid w:val="00232A1E"/>
    <w:rsid w:val="0025316D"/>
    <w:rsid w:val="00265D9C"/>
    <w:rsid w:val="00277433"/>
    <w:rsid w:val="0028104C"/>
    <w:rsid w:val="00283CC3"/>
    <w:rsid w:val="00290230"/>
    <w:rsid w:val="002A1AF7"/>
    <w:rsid w:val="002D1C1E"/>
    <w:rsid w:val="002F7B6B"/>
    <w:rsid w:val="00311EA9"/>
    <w:rsid w:val="00313F77"/>
    <w:rsid w:val="00325A5B"/>
    <w:rsid w:val="0034651B"/>
    <w:rsid w:val="003759B4"/>
    <w:rsid w:val="003A1F6B"/>
    <w:rsid w:val="003B0015"/>
    <w:rsid w:val="003B40CD"/>
    <w:rsid w:val="003D7DA5"/>
    <w:rsid w:val="003E3FDF"/>
    <w:rsid w:val="003F7F90"/>
    <w:rsid w:val="00403CC2"/>
    <w:rsid w:val="00433C55"/>
    <w:rsid w:val="00495A21"/>
    <w:rsid w:val="004C777B"/>
    <w:rsid w:val="004F6667"/>
    <w:rsid w:val="00512781"/>
    <w:rsid w:val="005232FE"/>
    <w:rsid w:val="00543F0A"/>
    <w:rsid w:val="005470AF"/>
    <w:rsid w:val="00590BD3"/>
    <w:rsid w:val="005B4BCD"/>
    <w:rsid w:val="005B5D55"/>
    <w:rsid w:val="005D2571"/>
    <w:rsid w:val="005D3095"/>
    <w:rsid w:val="005F2B19"/>
    <w:rsid w:val="00614E5F"/>
    <w:rsid w:val="00643118"/>
    <w:rsid w:val="006476FE"/>
    <w:rsid w:val="006631E5"/>
    <w:rsid w:val="0067351D"/>
    <w:rsid w:val="00674447"/>
    <w:rsid w:val="006C26CD"/>
    <w:rsid w:val="006C50A5"/>
    <w:rsid w:val="006E4202"/>
    <w:rsid w:val="007146BB"/>
    <w:rsid w:val="00732DF7"/>
    <w:rsid w:val="00745283"/>
    <w:rsid w:val="00747ACF"/>
    <w:rsid w:val="00750E81"/>
    <w:rsid w:val="007641BC"/>
    <w:rsid w:val="00787C72"/>
    <w:rsid w:val="0079317C"/>
    <w:rsid w:val="007A33C8"/>
    <w:rsid w:val="007A605F"/>
    <w:rsid w:val="007B294E"/>
    <w:rsid w:val="007E7041"/>
    <w:rsid w:val="00813FC6"/>
    <w:rsid w:val="008442BA"/>
    <w:rsid w:val="00846C35"/>
    <w:rsid w:val="008A7C3D"/>
    <w:rsid w:val="008B223C"/>
    <w:rsid w:val="008E0839"/>
    <w:rsid w:val="008E39ED"/>
    <w:rsid w:val="008E6A6B"/>
    <w:rsid w:val="009006A6"/>
    <w:rsid w:val="0090336C"/>
    <w:rsid w:val="00906B02"/>
    <w:rsid w:val="0096400C"/>
    <w:rsid w:val="00964645"/>
    <w:rsid w:val="009670A1"/>
    <w:rsid w:val="00972FFC"/>
    <w:rsid w:val="00983E57"/>
    <w:rsid w:val="00997CC3"/>
    <w:rsid w:val="009B4164"/>
    <w:rsid w:val="009E0A93"/>
    <w:rsid w:val="009E3EE7"/>
    <w:rsid w:val="00A13452"/>
    <w:rsid w:val="00A21A14"/>
    <w:rsid w:val="00A300B4"/>
    <w:rsid w:val="00A3220B"/>
    <w:rsid w:val="00A32EEB"/>
    <w:rsid w:val="00A81638"/>
    <w:rsid w:val="00A908F7"/>
    <w:rsid w:val="00AB06CA"/>
    <w:rsid w:val="00AB69B3"/>
    <w:rsid w:val="00AD2240"/>
    <w:rsid w:val="00AD29EF"/>
    <w:rsid w:val="00AF7829"/>
    <w:rsid w:val="00B073BD"/>
    <w:rsid w:val="00B103D9"/>
    <w:rsid w:val="00B11709"/>
    <w:rsid w:val="00B12FDE"/>
    <w:rsid w:val="00B171BA"/>
    <w:rsid w:val="00B50379"/>
    <w:rsid w:val="00B713A2"/>
    <w:rsid w:val="00B83FB0"/>
    <w:rsid w:val="00B94949"/>
    <w:rsid w:val="00BA2FC7"/>
    <w:rsid w:val="00BC037C"/>
    <w:rsid w:val="00BC19E9"/>
    <w:rsid w:val="00BC238A"/>
    <w:rsid w:val="00BC48D0"/>
    <w:rsid w:val="00BE239B"/>
    <w:rsid w:val="00C33266"/>
    <w:rsid w:val="00C3414B"/>
    <w:rsid w:val="00C8236C"/>
    <w:rsid w:val="00CD0B1B"/>
    <w:rsid w:val="00D410B0"/>
    <w:rsid w:val="00D4518D"/>
    <w:rsid w:val="00D62031"/>
    <w:rsid w:val="00D624A4"/>
    <w:rsid w:val="00D75575"/>
    <w:rsid w:val="00D76147"/>
    <w:rsid w:val="00D765AA"/>
    <w:rsid w:val="00D82929"/>
    <w:rsid w:val="00DB1C5F"/>
    <w:rsid w:val="00DB53AA"/>
    <w:rsid w:val="00DC637C"/>
    <w:rsid w:val="00DD75F9"/>
    <w:rsid w:val="00DF1A6D"/>
    <w:rsid w:val="00DF74C3"/>
    <w:rsid w:val="00E2222F"/>
    <w:rsid w:val="00E546DD"/>
    <w:rsid w:val="00E700D6"/>
    <w:rsid w:val="00E71C73"/>
    <w:rsid w:val="00E83337"/>
    <w:rsid w:val="00E839D3"/>
    <w:rsid w:val="00E9313B"/>
    <w:rsid w:val="00E9744E"/>
    <w:rsid w:val="00EB4978"/>
    <w:rsid w:val="00EC293B"/>
    <w:rsid w:val="00EC5862"/>
    <w:rsid w:val="00ED24D1"/>
    <w:rsid w:val="00ED30B5"/>
    <w:rsid w:val="00ED4DCC"/>
    <w:rsid w:val="00F03ABC"/>
    <w:rsid w:val="00F17840"/>
    <w:rsid w:val="00F2504E"/>
    <w:rsid w:val="00F27C17"/>
    <w:rsid w:val="00F31E9C"/>
    <w:rsid w:val="00F362E1"/>
    <w:rsid w:val="00F47854"/>
    <w:rsid w:val="00F5554F"/>
    <w:rsid w:val="00F611DB"/>
    <w:rsid w:val="00F76C34"/>
    <w:rsid w:val="00FF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83CB4"/>
  <w15:chartTrackingRefBased/>
  <w15:docId w15:val="{C6360A8A-720C-43D3-93CE-F568EC7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667"/>
    <w:pPr>
      <w:ind w:leftChars="400" w:left="840"/>
    </w:pPr>
  </w:style>
  <w:style w:type="paragraph" w:styleId="a4">
    <w:name w:val="Balloon Text"/>
    <w:basedOn w:val="a"/>
    <w:link w:val="a5"/>
    <w:uiPriority w:val="99"/>
    <w:semiHidden/>
    <w:unhideWhenUsed/>
    <w:rsid w:val="001F2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E67"/>
    <w:rPr>
      <w:rFonts w:asciiTheme="majorHAnsi" w:eastAsiaTheme="majorEastAsia" w:hAnsiTheme="majorHAnsi" w:cstheme="majorBidi"/>
      <w:sz w:val="18"/>
      <w:szCs w:val="18"/>
    </w:rPr>
  </w:style>
  <w:style w:type="paragraph" w:styleId="a6">
    <w:name w:val="header"/>
    <w:basedOn w:val="a"/>
    <w:link w:val="a7"/>
    <w:uiPriority w:val="99"/>
    <w:unhideWhenUsed/>
    <w:rsid w:val="00B171BA"/>
    <w:pPr>
      <w:tabs>
        <w:tab w:val="center" w:pos="4252"/>
        <w:tab w:val="right" w:pos="8504"/>
      </w:tabs>
      <w:snapToGrid w:val="0"/>
    </w:pPr>
  </w:style>
  <w:style w:type="character" w:customStyle="1" w:styleId="a7">
    <w:name w:val="ヘッダー (文字)"/>
    <w:basedOn w:val="a0"/>
    <w:link w:val="a6"/>
    <w:uiPriority w:val="99"/>
    <w:rsid w:val="00B171BA"/>
  </w:style>
  <w:style w:type="paragraph" w:styleId="a8">
    <w:name w:val="footer"/>
    <w:basedOn w:val="a"/>
    <w:link w:val="a9"/>
    <w:uiPriority w:val="99"/>
    <w:unhideWhenUsed/>
    <w:rsid w:val="00B171BA"/>
    <w:pPr>
      <w:tabs>
        <w:tab w:val="center" w:pos="4252"/>
        <w:tab w:val="right" w:pos="8504"/>
      </w:tabs>
      <w:snapToGrid w:val="0"/>
    </w:pPr>
  </w:style>
  <w:style w:type="character" w:customStyle="1" w:styleId="a9">
    <w:name w:val="フッター (文字)"/>
    <w:basedOn w:val="a0"/>
    <w:link w:val="a8"/>
    <w:uiPriority w:val="99"/>
    <w:rsid w:val="00B171BA"/>
  </w:style>
  <w:style w:type="paragraph" w:styleId="Web">
    <w:name w:val="Normal (Web)"/>
    <w:basedOn w:val="a"/>
    <w:uiPriority w:val="99"/>
    <w:semiHidden/>
    <w:unhideWhenUsed/>
    <w:rsid w:val="00046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023E95"/>
  </w:style>
  <w:style w:type="character" w:customStyle="1" w:styleId="ab">
    <w:name w:val="日付 (文字)"/>
    <w:basedOn w:val="a0"/>
    <w:link w:val="aa"/>
    <w:uiPriority w:val="99"/>
    <w:semiHidden/>
    <w:rsid w:val="00023E95"/>
  </w:style>
  <w:style w:type="table" w:styleId="ac">
    <w:name w:val="Table Grid"/>
    <w:basedOn w:val="a1"/>
    <w:uiPriority w:val="39"/>
    <w:rsid w:val="00B83FB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5FF3-B3FC-4AC1-B237-27800D83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minamigasa05</dc:creator>
  <cp:keywords/>
  <dc:description/>
  <cp:lastModifiedBy>別所 克彦</cp:lastModifiedBy>
  <cp:revision>9</cp:revision>
  <cp:lastPrinted>2025-07-23T02:28:00Z</cp:lastPrinted>
  <dcterms:created xsi:type="dcterms:W3CDTF">2025-07-23T02:19:00Z</dcterms:created>
  <dcterms:modified xsi:type="dcterms:W3CDTF">2025-08-16T04:22:00Z</dcterms:modified>
</cp:coreProperties>
</file>